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 w:themeColor="text1"/>
          <w:sz w:val="28"/>
          <w:szCs w:val="28"/>
        </w:rPr>
        <w:t>集美工业学校国际商务实训室改造建设兼1+X交流项目</w:t>
      </w: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</w:rPr>
        <w:t>设计报价</w:t>
      </w:r>
    </w:p>
    <w:p>
      <w:pPr>
        <w:jc w:val="both"/>
        <w:rPr>
          <w:rFonts w:hint="default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</w:rPr>
        <w:t>一：设计项目内容（项目总投资</w:t>
      </w:r>
      <w:r>
        <w:rPr>
          <w:rFonts w:hint="eastAsia"/>
          <w:b w:val="0"/>
          <w:bCs/>
          <w:color w:val="auto"/>
          <w:sz w:val="28"/>
          <w:szCs w:val="28"/>
          <w:u w:val="single"/>
          <w:shd w:val="clear" w:color="auto" w:fill="auto"/>
          <w:lang w:val="en-US" w:eastAsia="zh-CN"/>
        </w:rPr>
        <w:t xml:space="preserve">  15.25  万元</w:t>
      </w:r>
      <w:r>
        <w:rPr>
          <w:rFonts w:hint="eastAsia"/>
          <w:b w:val="0"/>
          <w:bCs/>
          <w:color w:val="000000" w:themeColor="text1"/>
          <w:sz w:val="28"/>
          <w:szCs w:val="28"/>
          <w:lang w:val="en-US" w:eastAsia="zh-CN"/>
        </w:rPr>
        <w:t>）</w:t>
      </w:r>
    </w:p>
    <w:p>
      <w:pPr>
        <w:spacing w:line="560" w:lineRule="exact"/>
        <w:ind w:firstLine="1280" w:firstLineChars="4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跨境贸易1+X培训综合基地建设（150㎡）场地规划图</w:t>
      </w:r>
    </w:p>
    <w:tbl>
      <w:tblPr>
        <w:tblStyle w:val="8"/>
        <w:tblW w:w="10028" w:type="dxa"/>
        <w:tblInd w:w="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7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主要建设项目：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 外部环境装修：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实训室门口地板及墙面改造，包管等。实训室大门改造（玻璃门和密码锁）；楼道洗手台的改造工程；楼层的密码锁的安装和调试；主要路出入口的监控的安装。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 内部环境改造：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1． 150平多层水泥仿木纹地板或木地板的铺设。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2。 玻璃隔断20米X 2米中空双层玻璃，8x2米中空双层玻璃。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 人造石边柜，10米长x55宽。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 吊顶、灯具，的设计和布置。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其他：教师端中控、网络及电路，灯具、窗帘、广告策划。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3.隔断：2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20米乘上2米的双层玻璃隔断,  6米×2米的双层玻璃隔断，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4.电脑桌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60台电脑桌子的设计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投影台设计。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5,谈判实训交流区: </w:t>
            </w:r>
          </w:p>
        </w:tc>
        <w:tc>
          <w:tcPr>
            <w:tcW w:w="7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整套国际贸易文化氛围的设计图纸。沙发和交流区域的改造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厨柜设计</w:t>
            </w:r>
          </w:p>
        </w:tc>
      </w:tr>
    </w:tbl>
    <w:p>
      <w:pPr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 xml:space="preserve">    出图包括平面草图、3D图、施工图等</w:t>
      </w:r>
    </w:p>
    <w:p>
      <w:pPr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二：</w:t>
      </w:r>
      <w:r>
        <w:rPr>
          <w:rFonts w:hint="eastAsia"/>
          <w:color w:val="000000" w:themeColor="text1"/>
          <w:sz w:val="28"/>
          <w:szCs w:val="28"/>
        </w:rPr>
        <w:t>资质要求（提供以下相关证书复印件）</w:t>
      </w:r>
    </w:p>
    <w:p>
      <w:pPr>
        <w:pStyle w:val="7"/>
        <w:keepNext w:val="0"/>
        <w:keepLines w:val="0"/>
        <w:widowControl/>
        <w:suppressLineNumbers w:val="0"/>
        <w:wordWrap w:val="0"/>
        <w:spacing w:line="330" w:lineRule="atLeast"/>
        <w:ind w:left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建筑装饰工程设计专项乙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级资质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color w:val="666666"/>
          <w:sz w:val="28"/>
          <w:szCs w:val="28"/>
        </w:rPr>
        <w:t>确定方案后，一周内做出3D效果图和施工图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三：报价不超过财政指导价（按第三方审核控制价收取）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报价：第三方审核控制价*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%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报价密封盖章、相关材料等在有效期内送到嘉庚楼812总务处，报价有效期至2021年0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</w:t>
      </w:r>
      <w:r>
        <w:rPr>
          <w:rFonts w:hint="eastAsia" w:asciiTheme="minorEastAsia" w:hAnsiTheme="minorEastAsia"/>
          <w:sz w:val="28"/>
          <w:szCs w:val="28"/>
        </w:rPr>
        <w:t>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点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报价单位：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联系人：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联系电话：     </w:t>
      </w:r>
    </w:p>
    <w:p>
      <w:pPr>
        <w:ind w:left="559" w:leftChars="266" w:firstLine="3640" w:firstLineChars="13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集美工业学校总务处</w:t>
      </w:r>
    </w:p>
    <w:p>
      <w:pPr>
        <w:ind w:left="559" w:leftChars="266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联系人：方维钦     7790922  </w:t>
      </w:r>
    </w:p>
    <w:p>
      <w:pPr>
        <w:ind w:left="559" w:leftChars="266"/>
        <w:rPr>
          <w:rFonts w:hint="default" w:eastAsia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 xml:space="preserve">                          技术人员：邵老师  151 6072 2939</w:t>
      </w:r>
    </w:p>
    <w:p>
      <w:pPr>
        <w:ind w:left="559" w:leftChars="266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 w:themeColor="text1"/>
          <w:sz w:val="28"/>
          <w:szCs w:val="28"/>
        </w:rPr>
        <w:t xml:space="preserve">           2021年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22</w:t>
      </w:r>
      <w:r>
        <w:rPr>
          <w:rFonts w:hint="eastAsia"/>
          <w:color w:val="000000" w:themeColor="text1"/>
          <w:sz w:val="28"/>
          <w:szCs w:val="28"/>
        </w:rPr>
        <w:t>日</w:t>
      </w:r>
    </w:p>
    <w:sectPr>
      <w:pgSz w:w="11906" w:h="16838"/>
      <w:pgMar w:top="550" w:right="266" w:bottom="153" w:left="2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2248"/>
    <w:rsid w:val="00036104"/>
    <w:rsid w:val="000D0F29"/>
    <w:rsid w:val="00104B54"/>
    <w:rsid w:val="00116CE8"/>
    <w:rsid w:val="00117973"/>
    <w:rsid w:val="00130C29"/>
    <w:rsid w:val="00176BA8"/>
    <w:rsid w:val="001C21EF"/>
    <w:rsid w:val="001C4E09"/>
    <w:rsid w:val="001F3322"/>
    <w:rsid w:val="00206405"/>
    <w:rsid w:val="00314B64"/>
    <w:rsid w:val="003226F4"/>
    <w:rsid w:val="00373CEA"/>
    <w:rsid w:val="003A77E2"/>
    <w:rsid w:val="003F4A12"/>
    <w:rsid w:val="00480908"/>
    <w:rsid w:val="00526DEA"/>
    <w:rsid w:val="00537952"/>
    <w:rsid w:val="00542416"/>
    <w:rsid w:val="005B4DE3"/>
    <w:rsid w:val="005B799B"/>
    <w:rsid w:val="005D39F2"/>
    <w:rsid w:val="00660977"/>
    <w:rsid w:val="006C0E16"/>
    <w:rsid w:val="0071157E"/>
    <w:rsid w:val="007725D1"/>
    <w:rsid w:val="00782D40"/>
    <w:rsid w:val="007B7CF7"/>
    <w:rsid w:val="007C1370"/>
    <w:rsid w:val="007C2B3D"/>
    <w:rsid w:val="00831452"/>
    <w:rsid w:val="00870868"/>
    <w:rsid w:val="008E0F14"/>
    <w:rsid w:val="00920FE3"/>
    <w:rsid w:val="0092669C"/>
    <w:rsid w:val="00933517"/>
    <w:rsid w:val="00950EEB"/>
    <w:rsid w:val="00954B24"/>
    <w:rsid w:val="0096130A"/>
    <w:rsid w:val="00987A60"/>
    <w:rsid w:val="009A42D4"/>
    <w:rsid w:val="009D2F8C"/>
    <w:rsid w:val="009E0AAB"/>
    <w:rsid w:val="00A6302F"/>
    <w:rsid w:val="00A9150A"/>
    <w:rsid w:val="00AA2248"/>
    <w:rsid w:val="00AB1932"/>
    <w:rsid w:val="00B15F0A"/>
    <w:rsid w:val="00B41768"/>
    <w:rsid w:val="00B564F0"/>
    <w:rsid w:val="00B57223"/>
    <w:rsid w:val="00BA7141"/>
    <w:rsid w:val="00BF0D0E"/>
    <w:rsid w:val="00BF3801"/>
    <w:rsid w:val="00BF4EA4"/>
    <w:rsid w:val="00C00E2C"/>
    <w:rsid w:val="00C34235"/>
    <w:rsid w:val="00C62996"/>
    <w:rsid w:val="00CE6FBF"/>
    <w:rsid w:val="00D72A9F"/>
    <w:rsid w:val="00E169A8"/>
    <w:rsid w:val="00E3514E"/>
    <w:rsid w:val="00E62B16"/>
    <w:rsid w:val="00EB786B"/>
    <w:rsid w:val="00ED7AAC"/>
    <w:rsid w:val="00EE0ACC"/>
    <w:rsid w:val="00EF60E4"/>
    <w:rsid w:val="00FC2044"/>
    <w:rsid w:val="019D1719"/>
    <w:rsid w:val="088D665E"/>
    <w:rsid w:val="0A07431C"/>
    <w:rsid w:val="24B3487C"/>
    <w:rsid w:val="276D45F2"/>
    <w:rsid w:val="27A407D2"/>
    <w:rsid w:val="30C66BE6"/>
    <w:rsid w:val="3BAE33CA"/>
    <w:rsid w:val="3BC22EF7"/>
    <w:rsid w:val="443412BE"/>
    <w:rsid w:val="4A386566"/>
    <w:rsid w:val="4B494CF1"/>
    <w:rsid w:val="4D6D4C49"/>
    <w:rsid w:val="4F2B60AB"/>
    <w:rsid w:val="51107806"/>
    <w:rsid w:val="556C57B2"/>
    <w:rsid w:val="652041C0"/>
    <w:rsid w:val="656773DB"/>
    <w:rsid w:val="6A4F4566"/>
    <w:rsid w:val="751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TML Definition"/>
    <w:basedOn w:val="9"/>
    <w:semiHidden/>
    <w:unhideWhenUsed/>
    <w:uiPriority w:val="99"/>
    <w:rPr>
      <w:i/>
    </w:rPr>
  </w:style>
  <w:style w:type="character" w:styleId="14">
    <w:name w:val="Hyperlink"/>
    <w:basedOn w:val="9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15">
    <w:name w:val="HTML Code"/>
    <w:basedOn w:val="9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6">
    <w:name w:val="HTML Keyboard"/>
    <w:basedOn w:val="9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9"/>
    <w:semiHidden/>
    <w:unhideWhenUsed/>
    <w:uiPriority w:val="99"/>
    <w:rPr>
      <w:rFonts w:ascii="serif" w:hAnsi="serif" w:eastAsia="serif" w:cs="serif"/>
      <w:sz w:val="21"/>
      <w:szCs w:val="21"/>
    </w:rPr>
  </w:style>
  <w:style w:type="character" w:customStyle="1" w:styleId="18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23">
    <w:name w:val="日期 Char"/>
    <w:basedOn w:val="9"/>
    <w:link w:val="4"/>
    <w:semiHidden/>
    <w:qFormat/>
    <w:uiPriority w:val="99"/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282</Words>
  <Characters>1610</Characters>
  <Lines>13</Lines>
  <Paragraphs>3</Paragraphs>
  <TotalTime>0</TotalTime>
  <ScaleCrop>false</ScaleCrop>
  <LinksUpToDate>false</LinksUpToDate>
  <CharactersWithSpaces>1889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2021-01-12T02:33:00Z</dcterms:created>
  <dc:creator>方维钦</dc:creator>
  <cp:lastModifiedBy>方维钦</cp:lastModifiedBy>
  <cp:lastPrinted>2021-01-20T07:21:00Z</cp:lastPrinted>
  <dcterms:modified xsi:type="dcterms:W3CDTF">2021-03-23T01:48:29Z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