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sz w:val="44"/>
          <w:szCs w:val="44"/>
        </w:rPr>
      </w:pPr>
      <w:r>
        <w:rPr>
          <w:rFonts w:hint="eastAsia"/>
          <w:b/>
          <w:color w:val="FF0000"/>
          <w:spacing w:val="4"/>
          <w:w w:val="79"/>
          <w:kern w:val="0"/>
          <w:sz w:val="84"/>
          <w:szCs w:val="84"/>
          <w:u w:val="thick"/>
        </w:rPr>
        <w:t>厦门市教育局处室业务公</w:t>
      </w:r>
      <w:r>
        <w:rPr>
          <w:rFonts w:hint="eastAsia"/>
          <w:b/>
          <w:color w:val="FF0000"/>
          <w:spacing w:val="-20"/>
          <w:w w:val="79"/>
          <w:kern w:val="0"/>
          <w:sz w:val="84"/>
          <w:szCs w:val="84"/>
          <w:u w:val="thick"/>
        </w:rPr>
        <w:t>文</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sz w:val="44"/>
          <w:szCs w:val="44"/>
          <w:lang w:val="en-US" w:eastAsia="zh-CN"/>
        </w:rPr>
      </w:pPr>
      <w:r>
        <w:rPr>
          <w:rFonts w:hint="eastAsia" w:ascii="方正小标宋简体" w:hAnsi="方正小标宋简体" w:eastAsia="方正小标宋简体" w:cs="方正小标宋简体"/>
          <w:b/>
          <w:sz w:val="44"/>
          <w:szCs w:val="44"/>
        </w:rPr>
        <w:t>关于</w:t>
      </w:r>
      <w:r>
        <w:rPr>
          <w:rFonts w:hint="eastAsia" w:ascii="方正小标宋简体" w:hAnsi="方正小标宋简体" w:eastAsia="方正小标宋简体" w:cs="方正小标宋简体"/>
          <w:b/>
          <w:sz w:val="44"/>
          <w:szCs w:val="44"/>
          <w:lang w:eastAsia="zh-CN"/>
        </w:rPr>
        <w:t>转发</w:t>
      </w:r>
      <w:r>
        <w:rPr>
          <w:rFonts w:hint="eastAsia" w:ascii="方正小标宋简体" w:hAnsi="方正小标宋简体" w:eastAsia="方正小标宋简体" w:cs="方正小标宋简体"/>
          <w:b/>
          <w:sz w:val="44"/>
          <w:szCs w:val="44"/>
          <w:lang w:val="en-US" w:eastAsia="zh-CN"/>
        </w:rPr>
        <w:t>2019年福建省中等职业学校</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sz w:val="44"/>
          <w:szCs w:val="44"/>
        </w:rPr>
      </w:pPr>
      <w:r>
        <w:rPr>
          <w:rFonts w:hint="eastAsia" w:ascii="方正小标宋简体" w:hAnsi="方正小标宋简体" w:eastAsia="方正小标宋简体" w:cs="方正小标宋简体"/>
          <w:b/>
          <w:sz w:val="44"/>
          <w:szCs w:val="44"/>
          <w:lang w:val="en-US" w:eastAsia="zh-CN"/>
        </w:rPr>
        <w:t>学生体育竞赛规程</w:t>
      </w:r>
      <w:r>
        <w:rPr>
          <w:rFonts w:hint="eastAsia" w:ascii="方正小标宋简体" w:hAnsi="方正小标宋简体" w:eastAsia="方正小标宋简体" w:cs="方正小标宋简体"/>
          <w:b/>
          <w:sz w:val="44"/>
          <w:szCs w:val="44"/>
        </w:rPr>
        <w:t>的通知</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_GB2312" w:eastAsia="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eastAsia="仿宋_GB2312"/>
          <w:sz w:val="32"/>
          <w:szCs w:val="32"/>
        </w:rPr>
      </w:pPr>
      <w:r>
        <w:rPr>
          <w:rFonts w:hint="eastAsia" w:ascii="仿宋_GB2312" w:eastAsia="仿宋_GB2312"/>
          <w:sz w:val="32"/>
          <w:szCs w:val="32"/>
          <w:lang w:eastAsia="zh-CN"/>
        </w:rPr>
        <w:t>各</w:t>
      </w:r>
      <w:r>
        <w:rPr>
          <w:rFonts w:hint="eastAsia" w:ascii="仿宋_GB2312" w:eastAsia="仿宋_GB2312"/>
          <w:sz w:val="32"/>
          <w:szCs w:val="32"/>
        </w:rPr>
        <w:t>区教育局、</w:t>
      </w:r>
      <w:r>
        <w:rPr>
          <w:rFonts w:hint="eastAsia" w:ascii="仿宋_GB2312" w:eastAsia="仿宋_GB2312"/>
          <w:sz w:val="32"/>
          <w:szCs w:val="32"/>
          <w:lang w:eastAsia="zh-CN"/>
        </w:rPr>
        <w:t>各</w:t>
      </w:r>
      <w:r>
        <w:rPr>
          <w:rFonts w:hint="eastAsia" w:ascii="仿宋_GB2312" w:eastAsia="仿宋_GB2312"/>
          <w:sz w:val="32"/>
          <w:szCs w:val="32"/>
        </w:rPr>
        <w:t>直属</w:t>
      </w:r>
      <w:r>
        <w:rPr>
          <w:rFonts w:hint="eastAsia" w:ascii="仿宋_GB2312" w:eastAsia="仿宋_GB2312"/>
          <w:sz w:val="32"/>
          <w:szCs w:val="32"/>
          <w:lang w:eastAsia="zh-CN"/>
        </w:rPr>
        <w:t>中职学校</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eastAsia" w:ascii="仿宋_GB2312" w:eastAsia="仿宋_GB2312" w:cs="仿宋_GB2312"/>
          <w:sz w:val="32"/>
          <w:szCs w:val="32"/>
        </w:rPr>
      </w:pPr>
      <w:r>
        <w:rPr>
          <w:rFonts w:hint="eastAsia" w:ascii="仿宋_GB2312" w:eastAsia="仿宋_GB2312" w:cs="仿宋_GB2312"/>
          <w:sz w:val="32"/>
          <w:szCs w:val="32"/>
        </w:rPr>
        <w:t>为贯彻落实《福建省人民政府办公厅关于强化学校体育促进学生身心健康全面发展的实施意见》，进一步深化学校体育改革，强化学校体育课和课外锻炼，丰富中等职业学校校园体育生活，推进阳光体育运动的开展，</w:t>
      </w:r>
      <w:r>
        <w:rPr>
          <w:rFonts w:hint="eastAsia" w:ascii="仿宋_GB2312" w:eastAsia="仿宋_GB2312" w:cs="仿宋_GB2312"/>
          <w:sz w:val="32"/>
          <w:szCs w:val="32"/>
          <w:lang w:eastAsia="zh-CN"/>
        </w:rPr>
        <w:t>根据《福建省教育厅办公室关于印发2019年福建省中等职业学校学生体育竞赛规程的通知》，福建省教育厅将</w:t>
      </w:r>
      <w:r>
        <w:rPr>
          <w:rFonts w:hint="eastAsia" w:ascii="仿宋_GB2312" w:eastAsia="仿宋_GB2312" w:cs="仿宋_GB2312"/>
          <w:sz w:val="32"/>
          <w:szCs w:val="32"/>
        </w:rPr>
        <w:t>举办2019年福建省中等职业学校学生田径、篮球、足球</w:t>
      </w:r>
      <w:r>
        <w:rPr>
          <w:rFonts w:hint="eastAsia" w:ascii="仿宋_GB2312" w:eastAsia="仿宋_GB2312" w:cs="仿宋_GB2312"/>
          <w:sz w:val="32"/>
          <w:szCs w:val="32"/>
          <w:lang w:eastAsia="zh-CN"/>
        </w:rPr>
        <w:t>等</w:t>
      </w:r>
      <w:r>
        <w:rPr>
          <w:rFonts w:hint="eastAsia" w:ascii="仿宋_GB2312" w:eastAsia="仿宋_GB2312" w:cs="仿宋_GB2312"/>
          <w:sz w:val="32"/>
          <w:szCs w:val="32"/>
        </w:rPr>
        <w:t>体育竞赛，赛事工作委托</w:t>
      </w:r>
      <w:r>
        <w:rPr>
          <w:rFonts w:hint="eastAsia" w:ascii="仿宋_GB2312" w:eastAsia="仿宋_GB2312" w:cs="仿宋_GB2312"/>
          <w:sz w:val="32"/>
          <w:szCs w:val="32"/>
          <w:lang w:eastAsia="zh-CN"/>
        </w:rPr>
        <w:t>福建省</w:t>
      </w:r>
      <w:r>
        <w:rPr>
          <w:rFonts w:hint="eastAsia" w:ascii="仿宋_GB2312" w:eastAsia="仿宋_GB2312" w:cs="仿宋_GB2312"/>
          <w:sz w:val="32"/>
          <w:szCs w:val="32"/>
        </w:rPr>
        <w:t>中等职业教育体育协会承办。</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eastAsia" w:ascii="仿宋_GB2312" w:eastAsia="仿宋_GB2312" w:cs="仿宋_GB2312"/>
          <w:sz w:val="32"/>
          <w:szCs w:val="32"/>
        </w:rPr>
      </w:pPr>
      <w:r>
        <w:rPr>
          <w:rFonts w:hint="eastAsia" w:ascii="仿宋_GB2312" w:eastAsia="仿宋_GB2312" w:cs="仿宋_GB2312"/>
          <w:sz w:val="32"/>
          <w:szCs w:val="32"/>
        </w:rPr>
        <w:t>现将《2019年福建省中等职业学校学生体育竞赛规程》</w:t>
      </w:r>
      <w:r>
        <w:rPr>
          <w:rFonts w:hint="eastAsia" w:ascii="仿宋_GB2312" w:eastAsia="仿宋_GB2312" w:cs="仿宋_GB2312"/>
          <w:sz w:val="32"/>
          <w:szCs w:val="32"/>
          <w:lang w:eastAsia="zh-CN"/>
        </w:rPr>
        <w:t>转</w:t>
      </w:r>
      <w:r>
        <w:rPr>
          <w:rFonts w:hint="eastAsia" w:ascii="仿宋_GB2312" w:eastAsia="仿宋_GB2312" w:cs="仿宋_GB2312"/>
          <w:sz w:val="32"/>
          <w:szCs w:val="32"/>
        </w:rPr>
        <w:t>发给你们，请认真遵照执行并积极组队参赛参训。</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eastAsia" w:asci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eastAsia="仿宋_GB2312" w:cs="仿宋_GB2312"/>
          <w:sz w:val="32"/>
          <w:szCs w:val="32"/>
          <w:lang w:eastAsia="zh-CN"/>
        </w:rPr>
      </w:pPr>
      <w:r>
        <w:rPr>
          <w:rFonts w:hint="eastAsia" w:ascii="仿宋_GB2312" w:eastAsia="仿宋_GB2312"/>
          <w:sz w:val="32"/>
          <w:szCs w:val="32"/>
        </w:rPr>
        <w:t xml:space="preserve">     </w:t>
      </w:r>
      <w:r>
        <w:rPr>
          <w:rFonts w:hint="eastAsia" w:ascii="仿宋_GB2312" w:eastAsia="仿宋_GB2312"/>
          <w:sz w:val="32"/>
          <w:szCs w:val="32"/>
          <w:lang w:eastAsia="zh-CN"/>
        </w:rPr>
        <w:t>附件：</w:t>
      </w:r>
      <w:r>
        <w:rPr>
          <w:rFonts w:hint="eastAsia" w:ascii="仿宋_GB2312" w:eastAsia="仿宋_GB2312" w:cs="仿宋_GB2312"/>
          <w:sz w:val="32"/>
          <w:szCs w:val="32"/>
          <w:lang w:eastAsia="zh-CN"/>
        </w:rPr>
        <w:t>福建省教育厅办公室关于印发2019年福建省</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1600" w:firstLineChars="500"/>
        <w:jc w:val="both"/>
        <w:textAlignment w:val="auto"/>
        <w:outlineLvl w:val="9"/>
        <w:rPr>
          <w:rFonts w:hint="eastAsia" w:ascii="仿宋_GB2312" w:eastAsia="仿宋_GB2312"/>
          <w:sz w:val="32"/>
          <w:szCs w:val="32"/>
        </w:rPr>
      </w:pPr>
      <w:r>
        <w:rPr>
          <w:rFonts w:hint="eastAsia" w:ascii="仿宋_GB2312" w:eastAsia="仿宋_GB2312" w:cs="仿宋_GB2312"/>
          <w:sz w:val="32"/>
          <w:szCs w:val="32"/>
          <w:lang w:eastAsia="zh-CN"/>
        </w:rPr>
        <w:t>中等职业学校学生体育竞赛规程的通知</w:t>
      </w:r>
      <w:r>
        <w:rPr>
          <w:rFonts w:hint="eastAsia" w:ascii="仿宋_GB2312" w:eastAsia="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1920" w:firstLineChars="600"/>
        <w:jc w:val="both"/>
        <w:textAlignment w:val="auto"/>
        <w:outlineLvl w:val="9"/>
        <w:rPr>
          <w:rFonts w:hint="eastAsia" w:ascii="仿宋_GB2312" w:eastAsia="仿宋_GB2312"/>
          <w:sz w:val="32"/>
          <w:szCs w:val="32"/>
          <w:lang w:eastAsia="zh-CN"/>
        </w:rPr>
      </w:pP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 xml:space="preserve"> 厦门市教育局</w:t>
      </w:r>
      <w:r>
        <w:rPr>
          <w:rFonts w:hint="eastAsia" w:ascii="仿宋_GB2312" w:eastAsia="仿宋_GB2312"/>
          <w:sz w:val="32"/>
          <w:szCs w:val="32"/>
          <w:lang w:eastAsia="zh-CN"/>
        </w:rPr>
        <w:t>体卫艺处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eastAsia="仿宋_GB2312"/>
          <w:sz w:val="32"/>
          <w:szCs w:val="32"/>
        </w:rPr>
      </w:pPr>
      <w:r>
        <w:rPr>
          <w:rFonts w:hint="eastAsia" w:ascii="仿宋_GB2312" w:eastAsia="仿宋_GB2312"/>
          <w:sz w:val="32"/>
          <w:szCs w:val="32"/>
        </w:rPr>
        <w:t xml:space="preserve">                           厦门市教育局</w:t>
      </w:r>
      <w:r>
        <w:rPr>
          <w:rFonts w:hint="eastAsia" w:ascii="仿宋_GB2312" w:eastAsia="仿宋_GB2312"/>
          <w:sz w:val="32"/>
          <w:szCs w:val="32"/>
          <w:lang w:eastAsia="zh-CN"/>
        </w:rPr>
        <w:t>高教与职教处</w:t>
      </w:r>
      <w:r>
        <w:rPr>
          <w:rFonts w:hint="eastAsia" w:ascii="仿宋_GB2312" w:eastAsia="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4800" w:firstLineChars="1500"/>
        <w:jc w:val="both"/>
        <w:textAlignment w:val="auto"/>
        <w:outlineLvl w:val="9"/>
      </w:pPr>
      <w:r>
        <w:rPr>
          <w:rFonts w:hint="eastAsia" w:ascii="仿宋_GB2312" w:eastAsia="仿宋_GB2312"/>
          <w:sz w:val="32"/>
          <w:szCs w:val="32"/>
        </w:rPr>
        <w:t xml:space="preserve"> 201</w:t>
      </w:r>
      <w:r>
        <w:rPr>
          <w:rFonts w:hint="eastAsia" w:ascii="仿宋_GB2312" w:eastAsia="仿宋_GB2312"/>
          <w:sz w:val="32"/>
          <w:szCs w:val="32"/>
          <w:lang w:val="en-US" w:eastAsia="zh-CN"/>
        </w:rPr>
        <w:t>9</w:t>
      </w:r>
      <w:r>
        <w:rPr>
          <w:rFonts w:hint="eastAsia" w:ascii="仿宋_GB2312" w:eastAsia="仿宋_GB2312"/>
          <w:sz w:val="32"/>
          <w:szCs w:val="32"/>
        </w:rPr>
        <w:t>年</w:t>
      </w:r>
      <w:r>
        <w:rPr>
          <w:rFonts w:hint="eastAsia" w:ascii="仿宋_GB2312" w:eastAsia="仿宋_GB2312"/>
          <w:sz w:val="32"/>
          <w:szCs w:val="32"/>
          <w:lang w:val="en-US" w:eastAsia="zh-CN"/>
        </w:rPr>
        <w:t>3</w:t>
      </w:r>
      <w:r>
        <w:rPr>
          <w:rFonts w:hint="eastAsia" w:ascii="仿宋_GB2312" w:eastAsia="仿宋_GB2312"/>
          <w:sz w:val="32"/>
          <w:szCs w:val="32"/>
        </w:rPr>
        <w:t>月</w:t>
      </w:r>
      <w:r>
        <w:rPr>
          <w:rFonts w:hint="eastAsia" w:ascii="仿宋_GB2312" w:eastAsia="仿宋_GB2312"/>
          <w:sz w:val="32"/>
          <w:szCs w:val="32"/>
          <w:lang w:val="en-US" w:eastAsia="zh-CN"/>
        </w:rPr>
        <w:t>25</w:t>
      </w:r>
      <w:r>
        <w:rPr>
          <w:rFonts w:hint="eastAsia" w:ascii="仿宋_GB2312" w:eastAsia="仿宋_GB2312"/>
          <w:sz w:val="32"/>
          <w:szCs w:val="32"/>
        </w:rPr>
        <w:t>日</w:t>
      </w:r>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9A0FA3"/>
    <w:rsid w:val="03C043BD"/>
    <w:rsid w:val="08D44EDC"/>
    <w:rsid w:val="0BA735A0"/>
    <w:rsid w:val="167870E1"/>
    <w:rsid w:val="1B597132"/>
    <w:rsid w:val="1C9F5698"/>
    <w:rsid w:val="24D47D50"/>
    <w:rsid w:val="352431DE"/>
    <w:rsid w:val="355B41A1"/>
    <w:rsid w:val="376F09FF"/>
    <w:rsid w:val="37AF6DAC"/>
    <w:rsid w:val="460A5038"/>
    <w:rsid w:val="47100D1B"/>
    <w:rsid w:val="4D92078A"/>
    <w:rsid w:val="50991F6E"/>
    <w:rsid w:val="5231149F"/>
    <w:rsid w:val="57B26F3E"/>
    <w:rsid w:val="5F9A0FA3"/>
    <w:rsid w:val="6177709D"/>
    <w:rsid w:val="6D535020"/>
    <w:rsid w:val="742B77FD"/>
    <w:rsid w:val="7DEA44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link w:val="5"/>
    <w:semiHidden/>
    <w:qFormat/>
    <w:uiPriority w:val="0"/>
    <w:rPr>
      <w:rFonts w:ascii="Verdana" w:hAnsi="Verdana" w:eastAsia="宋体"/>
      <w:kern w:val="0"/>
      <w:sz w:val="20"/>
      <w:szCs w:val="20"/>
      <w:lang w:eastAsia="en-US"/>
    </w:rPr>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customStyle="1" w:styleId="5">
    <w:name w:val=" Char Char Char Char"/>
    <w:basedOn w:val="1"/>
    <w:link w:val="4"/>
    <w:semiHidden/>
    <w:qFormat/>
    <w:uiPriority w:val="0"/>
    <w:pPr>
      <w:widowControl/>
      <w:spacing w:after="160" w:line="240" w:lineRule="exact"/>
      <w:jc w:val="left"/>
    </w:pPr>
    <w:rPr>
      <w:rFonts w:ascii="Verdana" w:hAnsi="Verdana" w:eastAsia="宋体"/>
      <w:kern w:val="0"/>
      <w:sz w:val="20"/>
      <w:szCs w:val="20"/>
      <w:lang w:eastAsia="en-US"/>
    </w:rPr>
  </w:style>
  <w:style w:type="character" w:styleId="6">
    <w:name w:val="page number"/>
    <w:basedOn w:val="4"/>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TotalTime>
  <ScaleCrop>false</ScaleCrop>
  <LinksUpToDate>false</LinksUpToDate>
  <CharactersWithSpaces>0</CharactersWithSpaces>
  <Application>WPS Office_11.1.0.8415_F1E327BC-269C-435d-A152-05C5408002CA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2018-11-05T08:06:00Z</dcterms:created>
  <dc:creator>小栗子</dc:creator>
  <cp:lastModifiedBy>隽</cp:lastModifiedBy>
  <cp:lastPrinted>2019-03-04T08:10:00Z</cp:lastPrinted>
  <dcterms:modified xsi:type="dcterms:W3CDTF">2019-03-25T08:24:20Z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2052-11.1.0.8415</vt:lpwstr>
  </property>
</Properties>
</file>