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val="0"/>
        <w:numPr>
          <w:numId w:val="0"/>
        </w:numPr>
        <w:spacing w:line="360" w:lineRule="auto"/>
        <w:ind w:leftChars="200" w:firstLine="1121" w:firstLineChars="400"/>
        <w:rPr>
          <w:rFonts w:ascii="微软雅黑" w:hAnsi="微软雅黑" w:eastAsia="微软雅黑"/>
          <w:b/>
          <w:sz w:val="28"/>
          <w:szCs w:val="28"/>
          <w:lang w:eastAsia="zh-CN"/>
        </w:rPr>
      </w:pPr>
      <w:bookmarkStart w:id="0" w:name="_GoBack"/>
      <w:r>
        <w:rPr>
          <w:rFonts w:hint="eastAsia" w:ascii="微软雅黑" w:hAnsi="微软雅黑" w:eastAsia="微软雅黑"/>
          <w:b/>
          <w:sz w:val="28"/>
          <w:szCs w:val="28"/>
          <w:lang w:eastAsia="zh-CN"/>
        </w:rPr>
        <w:t>集美工业学校网络搭建与应用培训要求报价</w:t>
      </w:r>
    </w:p>
    <w:bookmarkEnd w:id="0"/>
    <w:p>
      <w:pPr>
        <w:pStyle w:val="8"/>
        <w:widowControl w:val="0"/>
        <w:numPr>
          <w:ilvl w:val="0"/>
          <w:numId w:val="1"/>
        </w:numPr>
        <w:spacing w:line="360" w:lineRule="auto"/>
        <w:ind w:left="0" w:firstLine="480"/>
        <w:rPr>
          <w:rFonts w:ascii="微软雅黑" w:hAnsi="微软雅黑" w:eastAsia="微软雅黑"/>
          <w:b/>
          <w:lang w:eastAsia="zh-CN"/>
        </w:rPr>
      </w:pPr>
      <w:r>
        <w:rPr>
          <w:rFonts w:hint="eastAsia" w:ascii="微软雅黑" w:hAnsi="微软雅黑" w:eastAsia="微软雅黑"/>
          <w:b/>
          <w:lang w:eastAsia="zh-CN"/>
        </w:rPr>
        <w:t>培训讲师及实行条件要求</w:t>
      </w:r>
    </w:p>
    <w:p>
      <w:pPr>
        <w:pStyle w:val="8"/>
        <w:widowControl w:val="0"/>
        <w:numPr>
          <w:ilvl w:val="0"/>
          <w:numId w:val="2"/>
        </w:numPr>
        <w:spacing w:line="360" w:lineRule="auto"/>
        <w:ind w:firstLineChars="0"/>
        <w:rPr>
          <w:rFonts w:ascii="微软雅黑" w:hAnsi="微软雅黑" w:eastAsia="微软雅黑"/>
          <w:bCs/>
          <w:lang w:eastAsia="zh-CN"/>
        </w:rPr>
      </w:pPr>
      <w:r>
        <w:rPr>
          <w:rFonts w:hint="eastAsia" w:ascii="微软雅黑" w:hAnsi="微软雅黑" w:eastAsia="微软雅黑"/>
          <w:bCs/>
          <w:lang w:eastAsia="zh-CN"/>
        </w:rPr>
        <w:t>师资资质要求，相关讲师必须有相应的资质证书</w:t>
      </w:r>
    </w:p>
    <w:p>
      <w:pPr>
        <w:ind w:left="900" w:leftChars="375"/>
        <w:rPr>
          <w:lang w:eastAsia="zh-CN"/>
        </w:rPr>
      </w:pPr>
      <w:r>
        <w:rPr>
          <w:lang w:eastAsia="zh-CN"/>
        </w:rPr>
        <w:t>Linux</w:t>
      </w:r>
      <w:r>
        <w:rPr>
          <w:rFonts w:hint="eastAsia"/>
          <w:lang w:eastAsia="zh-CN"/>
        </w:rPr>
        <w:t>系统讲师要求： 红帽原厂讲师认证     红帽系统</w:t>
      </w:r>
      <w:r>
        <w:rPr>
          <w:lang w:eastAsia="zh-CN"/>
        </w:rPr>
        <w:t>RHCA</w:t>
      </w:r>
      <w:r>
        <w:rPr>
          <w:rFonts w:hint="eastAsia"/>
          <w:lang w:eastAsia="zh-CN"/>
        </w:rPr>
        <w:t>架构师认证级别为</w:t>
      </w:r>
      <w:r>
        <w:rPr>
          <w:lang w:eastAsia="zh-CN"/>
        </w:rPr>
        <w:t>XI</w:t>
      </w:r>
      <w:r>
        <w:rPr>
          <w:rFonts w:hint="eastAsia"/>
          <w:lang w:eastAsia="zh-CN"/>
        </w:rPr>
        <w:t xml:space="preserve">      红帽云计算</w:t>
      </w:r>
      <w:r>
        <w:rPr>
          <w:lang w:eastAsia="zh-CN"/>
        </w:rPr>
        <w:t>OpenStack</w:t>
      </w:r>
      <w:r>
        <w:rPr>
          <w:rFonts w:hint="eastAsia"/>
          <w:lang w:eastAsia="zh-CN"/>
        </w:rPr>
        <w:t>工程师认证</w:t>
      </w:r>
    </w:p>
    <w:p>
      <w:pPr>
        <w:ind w:left="900" w:leftChars="375"/>
        <w:rPr>
          <w:lang w:eastAsia="zh-CN"/>
        </w:rPr>
      </w:pPr>
    </w:p>
    <w:p>
      <w:pPr>
        <w:ind w:left="900" w:leftChars="375"/>
        <w:rPr>
          <w:lang w:eastAsia="zh-CN"/>
        </w:rPr>
      </w:pPr>
      <w:r>
        <w:rPr>
          <w:lang w:eastAsia="zh-CN"/>
        </w:rPr>
        <w:t>Windows</w:t>
      </w:r>
      <w:r>
        <w:rPr>
          <w:rFonts w:hint="eastAsia"/>
          <w:lang w:eastAsia="zh-CN"/>
        </w:rPr>
        <w:t>系统讲师要求：  微软原厂讲师认证</w:t>
      </w:r>
    </w:p>
    <w:p>
      <w:pPr>
        <w:ind w:left="900" w:leftChars="375"/>
        <w:rPr>
          <w:lang w:eastAsia="zh-CN"/>
        </w:rPr>
      </w:pPr>
      <w:r>
        <w:rPr>
          <w:rFonts w:hint="eastAsia"/>
          <w:lang w:eastAsia="zh-CN"/>
        </w:rPr>
        <w:t>微软认证系统工程师（</w:t>
      </w:r>
      <w:r>
        <w:rPr>
          <w:lang w:eastAsia="zh-CN"/>
        </w:rPr>
        <w:t>MCSE</w:t>
      </w:r>
      <w:r>
        <w:rPr>
          <w:rFonts w:hint="eastAsia"/>
          <w:lang w:eastAsia="zh-CN"/>
        </w:rPr>
        <w:t>）</w:t>
      </w:r>
    </w:p>
    <w:p>
      <w:pPr>
        <w:pStyle w:val="8"/>
        <w:widowControl w:val="0"/>
        <w:numPr>
          <w:ilvl w:val="0"/>
          <w:numId w:val="2"/>
        </w:numPr>
        <w:spacing w:line="360" w:lineRule="auto"/>
        <w:ind w:firstLineChars="0"/>
        <w:rPr>
          <w:rFonts w:ascii="微软雅黑" w:hAnsi="微软雅黑" w:eastAsia="微软雅黑"/>
          <w:bCs/>
          <w:lang w:eastAsia="zh-CN"/>
        </w:rPr>
      </w:pPr>
      <w:r>
        <w:rPr>
          <w:rFonts w:hint="eastAsia" w:ascii="微软雅黑" w:hAnsi="微软雅黑" w:eastAsia="微软雅黑"/>
          <w:bCs/>
          <w:lang w:eastAsia="zh-CN"/>
        </w:rPr>
        <w:t>实训条件要求</w:t>
      </w:r>
    </w:p>
    <w:p>
      <w:pPr>
        <w:pStyle w:val="8"/>
        <w:widowControl w:val="0"/>
        <w:spacing w:line="360" w:lineRule="auto"/>
        <w:ind w:left="780" w:firstLine="0" w:firstLineChars="0"/>
        <w:rPr>
          <w:lang w:eastAsia="zh-CN"/>
        </w:rPr>
      </w:pPr>
      <w:r>
        <w:rPr>
          <w:rFonts w:hint="eastAsia"/>
          <w:lang w:eastAsia="zh-CN"/>
        </w:rPr>
        <w:t>具备公有云实验室，可以同时满足</w:t>
      </w:r>
      <w:r>
        <w:rPr>
          <w:lang w:eastAsia="zh-CN"/>
        </w:rPr>
        <w:t>Windows</w:t>
      </w:r>
      <w:r>
        <w:rPr>
          <w:rFonts w:hint="eastAsia"/>
          <w:lang w:eastAsia="zh-CN"/>
        </w:rPr>
        <w:t>、</w:t>
      </w:r>
      <w:r>
        <w:rPr>
          <w:lang w:eastAsia="zh-CN"/>
        </w:rPr>
        <w:t>Linux</w:t>
      </w:r>
      <w:r>
        <w:rPr>
          <w:rFonts w:hint="eastAsia"/>
          <w:lang w:eastAsia="zh-CN"/>
        </w:rPr>
        <w:t>实验要求。</w:t>
      </w:r>
    </w:p>
    <w:p>
      <w:pPr>
        <w:pStyle w:val="8"/>
        <w:widowControl w:val="0"/>
        <w:spacing w:line="360" w:lineRule="auto"/>
        <w:ind w:firstLine="0" w:firstLineChars="0"/>
        <w:rPr>
          <w:rFonts w:ascii="微软雅黑" w:hAnsi="微软雅黑" w:eastAsia="微软雅黑"/>
          <w:sz w:val="28"/>
          <w:szCs w:val="28"/>
          <w:lang w:eastAsia="zh-CN"/>
        </w:rPr>
      </w:pPr>
    </w:p>
    <w:p>
      <w:pPr>
        <w:rPr>
          <w:rFonts w:ascii="微软雅黑" w:hAnsi="微软雅黑" w:eastAsia="微软雅黑"/>
          <w:b/>
          <w:lang w:eastAsia="zh-CN"/>
        </w:rPr>
      </w:pPr>
      <w:r>
        <w:rPr>
          <w:rFonts w:ascii="微软雅黑" w:hAnsi="微软雅黑" w:eastAsia="微软雅黑"/>
          <w:b/>
          <w:lang w:eastAsia="zh-CN"/>
        </w:rPr>
        <w:br w:type="page"/>
      </w:r>
    </w:p>
    <w:p>
      <w:pPr>
        <w:widowControl w:val="0"/>
        <w:spacing w:line="360" w:lineRule="auto"/>
        <w:rPr>
          <w:rFonts w:ascii="微软雅黑" w:hAnsi="微软雅黑" w:eastAsia="微软雅黑"/>
          <w:b/>
          <w:lang w:eastAsia="zh-CN"/>
        </w:rPr>
      </w:pPr>
      <w:r>
        <w:rPr>
          <w:rFonts w:hint="eastAsia" w:ascii="微软雅黑" w:hAnsi="微软雅黑" w:eastAsia="微软雅黑"/>
          <w:b/>
          <w:lang w:val="en-US" w:eastAsia="zh-CN"/>
        </w:rPr>
        <w:t>二、培训内容</w:t>
      </w:r>
      <w:r>
        <w:rPr>
          <w:rFonts w:hint="eastAsia" w:ascii="微软雅黑" w:hAnsi="微软雅黑" w:eastAsia="微软雅黑"/>
          <w:b/>
          <w:lang w:eastAsia="zh-CN"/>
        </w:rPr>
        <w:t>：课程大纲</w:t>
      </w:r>
    </w:p>
    <w:tbl>
      <w:tblPr>
        <w:tblStyle w:val="4"/>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386"/>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spacing w:line="360" w:lineRule="auto"/>
              <w:jc w:val="center"/>
              <w:rPr>
                <w:rFonts w:ascii="微软雅黑" w:hAnsi="微软雅黑" w:eastAsia="微软雅黑"/>
                <w:lang w:eastAsia="zh-CN"/>
              </w:rPr>
            </w:pPr>
            <w:r>
              <w:rPr>
                <w:rFonts w:hint="eastAsia" w:ascii="微软雅黑" w:hAnsi="微软雅黑" w:eastAsia="微软雅黑"/>
                <w:lang w:eastAsia="zh-CN"/>
              </w:rPr>
              <w:t>时间</w:t>
            </w:r>
          </w:p>
        </w:tc>
        <w:tc>
          <w:tcPr>
            <w:tcW w:w="5386" w:type="dxa"/>
          </w:tcPr>
          <w:p>
            <w:pPr>
              <w:spacing w:line="360" w:lineRule="auto"/>
              <w:jc w:val="center"/>
              <w:rPr>
                <w:rFonts w:ascii="微软雅黑" w:hAnsi="微软雅黑" w:eastAsia="微软雅黑"/>
                <w:lang w:eastAsia="zh-CN"/>
              </w:rPr>
            </w:pPr>
            <w:r>
              <w:rPr>
                <w:rFonts w:hint="eastAsia" w:ascii="微软雅黑" w:hAnsi="微软雅黑" w:eastAsia="微软雅黑"/>
                <w:lang w:eastAsia="zh-CN"/>
              </w:rPr>
              <w:t>Linux课程</w:t>
            </w:r>
          </w:p>
        </w:tc>
        <w:tc>
          <w:tcPr>
            <w:tcW w:w="1604" w:type="dxa"/>
          </w:tcPr>
          <w:p>
            <w:pPr>
              <w:spacing w:line="360" w:lineRule="auto"/>
              <w:jc w:val="center"/>
              <w:rPr>
                <w:rFonts w:ascii="微软雅黑" w:hAnsi="微软雅黑" w:eastAsia="微软雅黑"/>
                <w:lang w:eastAsia="zh-CN"/>
              </w:rPr>
            </w:pPr>
            <w:r>
              <w:rPr>
                <w:rFonts w:hint="eastAsia" w:ascii="微软雅黑" w:hAnsi="微软雅黑" w:eastAsia="微软雅黑"/>
                <w:lang w:eastAsia="zh-CN"/>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5" w:hRule="atLeast"/>
        </w:trPr>
        <w:tc>
          <w:tcPr>
            <w:tcW w:w="1526" w:type="dxa"/>
          </w:tcPr>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ind w:firstLine="240" w:firstLineChars="100"/>
              <w:rPr>
                <w:rFonts w:ascii="微软雅黑" w:hAnsi="微软雅黑" w:eastAsia="微软雅黑"/>
                <w:lang w:eastAsia="zh-CN"/>
              </w:rPr>
            </w:pPr>
            <w:r>
              <w:rPr>
                <w:rFonts w:hint="eastAsia" w:ascii="微软雅黑" w:hAnsi="微软雅黑" w:eastAsia="微软雅黑"/>
                <w:lang w:eastAsia="zh-CN"/>
              </w:rPr>
              <w:t>第一阶段</w:t>
            </w:r>
          </w:p>
          <w:p>
            <w:pPr>
              <w:spacing w:line="360" w:lineRule="auto"/>
              <w:ind w:firstLine="240" w:firstLineChars="100"/>
              <w:rPr>
                <w:rFonts w:hint="eastAsia" w:ascii="微软雅黑" w:hAnsi="微软雅黑" w:eastAsia="微软雅黑"/>
                <w:lang w:eastAsia="zh-CN"/>
              </w:rPr>
            </w:pPr>
            <w:r>
              <w:rPr>
                <w:rFonts w:ascii="微软雅黑" w:hAnsi="微软雅黑" w:eastAsia="微软雅黑"/>
                <w:lang w:eastAsia="zh-CN"/>
              </w:rPr>
              <w:t xml:space="preserve"> 10</w:t>
            </w:r>
            <w:r>
              <w:rPr>
                <w:rFonts w:hint="eastAsia" w:ascii="微软雅黑" w:hAnsi="微软雅黑" w:eastAsia="微软雅黑"/>
                <w:lang w:eastAsia="zh-CN"/>
              </w:rPr>
              <w:t>天</w:t>
            </w:r>
          </w:p>
        </w:tc>
        <w:tc>
          <w:tcPr>
            <w:tcW w:w="5386" w:type="dxa"/>
          </w:tcPr>
          <w:p>
            <w:pPr>
              <w:spacing w:line="360" w:lineRule="auto"/>
              <w:outlineLvl w:val="2"/>
              <w:rPr>
                <w:rFonts w:ascii="微软雅黑" w:hAnsi="微软雅黑" w:eastAsia="微软雅黑"/>
                <w:color w:val="151515"/>
                <w:sz w:val="20"/>
                <w:szCs w:val="20"/>
                <w:lang w:eastAsia="zh-CN"/>
              </w:rPr>
            </w:pPr>
            <w:r>
              <w:rPr>
                <w:rFonts w:ascii="微软雅黑" w:hAnsi="微软雅黑" w:eastAsia="微软雅黑"/>
                <w:color w:val="151515"/>
                <w:sz w:val="20"/>
                <w:szCs w:val="20"/>
                <w:lang w:eastAsia="zh-CN"/>
              </w:rPr>
              <w:t xml:space="preserve">Kubernetes </w:t>
            </w:r>
            <w:r>
              <w:rPr>
                <w:rFonts w:hint="eastAsia" w:ascii="微软雅黑" w:hAnsi="微软雅黑" w:eastAsia="微软雅黑"/>
                <w:color w:val="151515"/>
                <w:sz w:val="20"/>
                <w:szCs w:val="20"/>
                <w:lang w:eastAsia="zh-CN"/>
              </w:rPr>
              <w:t>概述</w:t>
            </w:r>
          </w:p>
          <w:p>
            <w:pPr>
              <w:spacing w:line="360" w:lineRule="auto"/>
              <w:outlineLvl w:val="2"/>
              <w:rPr>
                <w:rFonts w:ascii="微软雅黑" w:hAnsi="微软雅黑" w:eastAsia="微软雅黑"/>
                <w:color w:val="151515"/>
                <w:sz w:val="20"/>
                <w:szCs w:val="20"/>
                <w:lang w:eastAsia="zh-CN"/>
              </w:rPr>
            </w:pPr>
            <w:r>
              <w:rPr>
                <w:rFonts w:ascii="微软雅黑" w:hAnsi="微软雅黑" w:eastAsia="微软雅黑"/>
                <w:color w:val="151515"/>
                <w:sz w:val="20"/>
                <w:szCs w:val="20"/>
                <w:lang w:eastAsia="zh-CN"/>
              </w:rPr>
              <w:t>1. Kubernetes</w:t>
            </w:r>
            <w:r>
              <w:rPr>
                <w:rFonts w:hint="eastAsia" w:ascii="微软雅黑" w:hAnsi="微软雅黑" w:eastAsia="微软雅黑"/>
                <w:color w:val="151515"/>
                <w:sz w:val="20"/>
                <w:szCs w:val="20"/>
                <w:lang w:eastAsia="zh-CN"/>
              </w:rPr>
              <w:t>发展历程</w:t>
            </w:r>
          </w:p>
          <w:p>
            <w:pPr>
              <w:spacing w:line="360" w:lineRule="auto"/>
              <w:outlineLvl w:val="2"/>
              <w:rPr>
                <w:rFonts w:ascii="微软雅黑" w:hAnsi="微软雅黑" w:eastAsia="微软雅黑"/>
                <w:color w:val="151515"/>
                <w:sz w:val="20"/>
                <w:szCs w:val="20"/>
                <w:lang w:eastAsia="zh-CN"/>
              </w:rPr>
            </w:pPr>
            <w:r>
              <w:rPr>
                <w:rFonts w:ascii="微软雅黑" w:hAnsi="微软雅黑" w:eastAsia="微软雅黑"/>
                <w:color w:val="151515"/>
                <w:sz w:val="20"/>
                <w:szCs w:val="20"/>
                <w:lang w:eastAsia="zh-CN"/>
              </w:rPr>
              <w:t>2.Container</w:t>
            </w:r>
            <w:r>
              <w:rPr>
                <w:rFonts w:hint="eastAsia" w:ascii="微软雅黑" w:hAnsi="微软雅黑" w:eastAsia="微软雅黑"/>
                <w:color w:val="151515"/>
                <w:sz w:val="20"/>
                <w:szCs w:val="20"/>
                <w:lang w:eastAsia="zh-CN"/>
              </w:rPr>
              <w:t>和</w:t>
            </w:r>
            <w:r>
              <w:rPr>
                <w:rFonts w:ascii="微软雅黑" w:hAnsi="微软雅黑" w:eastAsia="微软雅黑"/>
                <w:color w:val="151515"/>
                <w:sz w:val="20"/>
                <w:szCs w:val="20"/>
                <w:lang w:eastAsia="zh-CN"/>
              </w:rPr>
              <w:t>Kubernetes</w:t>
            </w:r>
            <w:r>
              <w:rPr>
                <w:rFonts w:hint="eastAsia" w:ascii="微软雅黑" w:hAnsi="微软雅黑" w:eastAsia="微软雅黑"/>
                <w:color w:val="151515"/>
                <w:sz w:val="20"/>
                <w:szCs w:val="20"/>
                <w:lang w:eastAsia="zh-CN"/>
              </w:rPr>
              <w:t>的关系</w:t>
            </w:r>
          </w:p>
          <w:p>
            <w:pPr>
              <w:spacing w:line="360" w:lineRule="auto"/>
              <w:outlineLvl w:val="2"/>
              <w:rPr>
                <w:rFonts w:ascii="微软雅黑" w:hAnsi="微软雅黑" w:eastAsia="微软雅黑"/>
                <w:color w:val="151515"/>
                <w:sz w:val="20"/>
                <w:szCs w:val="20"/>
                <w:lang w:eastAsia="zh-CN"/>
              </w:rPr>
            </w:pPr>
            <w:r>
              <w:rPr>
                <w:rFonts w:ascii="微软雅黑" w:hAnsi="微软雅黑" w:eastAsia="微软雅黑"/>
                <w:color w:val="151515"/>
                <w:sz w:val="20"/>
                <w:szCs w:val="20"/>
                <w:lang w:eastAsia="zh-CN"/>
              </w:rPr>
              <w:t xml:space="preserve">Kubernetes </w:t>
            </w:r>
            <w:r>
              <w:rPr>
                <w:rFonts w:hint="eastAsia" w:ascii="微软雅黑" w:hAnsi="微软雅黑" w:eastAsia="微软雅黑"/>
                <w:color w:val="151515"/>
                <w:sz w:val="20"/>
                <w:szCs w:val="20"/>
                <w:lang w:eastAsia="zh-CN"/>
              </w:rPr>
              <w:t>架构及原理</w:t>
            </w:r>
          </w:p>
          <w:p>
            <w:pPr>
              <w:spacing w:line="360" w:lineRule="auto"/>
              <w:outlineLvl w:val="2"/>
              <w:rPr>
                <w:rFonts w:ascii="微软雅黑" w:hAnsi="微软雅黑" w:eastAsia="微软雅黑"/>
                <w:color w:val="151515"/>
                <w:sz w:val="20"/>
                <w:szCs w:val="20"/>
                <w:lang w:eastAsia="zh-CN"/>
              </w:rPr>
            </w:pPr>
            <w:r>
              <w:rPr>
                <w:rFonts w:ascii="微软雅黑" w:hAnsi="微软雅黑" w:eastAsia="微软雅黑"/>
                <w:color w:val="151515"/>
                <w:sz w:val="20"/>
                <w:szCs w:val="20"/>
                <w:lang w:eastAsia="zh-CN"/>
              </w:rPr>
              <w:t>1.Kubernetes</w:t>
            </w:r>
            <w:r>
              <w:rPr>
                <w:rFonts w:hint="eastAsia" w:ascii="微软雅黑" w:hAnsi="微软雅黑" w:eastAsia="微软雅黑"/>
                <w:color w:val="151515"/>
                <w:sz w:val="20"/>
                <w:szCs w:val="20"/>
                <w:lang w:eastAsia="zh-CN"/>
              </w:rPr>
              <w:t>架构</w:t>
            </w:r>
          </w:p>
          <w:p>
            <w:pPr>
              <w:spacing w:line="360" w:lineRule="auto"/>
              <w:outlineLvl w:val="2"/>
              <w:rPr>
                <w:rFonts w:ascii="微软雅黑" w:hAnsi="微软雅黑" w:eastAsia="微软雅黑"/>
                <w:color w:val="151515"/>
                <w:sz w:val="20"/>
                <w:szCs w:val="20"/>
                <w:lang w:eastAsia="zh-CN"/>
              </w:rPr>
            </w:pPr>
            <w:r>
              <w:rPr>
                <w:rFonts w:ascii="微软雅黑" w:hAnsi="微软雅黑" w:eastAsia="微软雅黑"/>
                <w:color w:val="151515"/>
                <w:sz w:val="20"/>
                <w:szCs w:val="20"/>
                <w:lang w:eastAsia="zh-CN"/>
              </w:rPr>
              <w:t>2.</w:t>
            </w:r>
            <w:r>
              <w:rPr>
                <w:rFonts w:hint="eastAsia" w:ascii="微软雅黑" w:hAnsi="微软雅黑" w:eastAsia="微软雅黑"/>
                <w:color w:val="151515"/>
                <w:sz w:val="20"/>
                <w:szCs w:val="20"/>
                <w:lang w:eastAsia="zh-CN"/>
              </w:rPr>
              <w:t>主要组件介绍</w:t>
            </w:r>
          </w:p>
          <w:p>
            <w:pPr>
              <w:spacing w:line="360" w:lineRule="auto"/>
              <w:outlineLvl w:val="2"/>
              <w:rPr>
                <w:rFonts w:ascii="微软雅黑" w:hAnsi="微软雅黑" w:eastAsia="微软雅黑"/>
                <w:color w:val="151515"/>
                <w:sz w:val="20"/>
                <w:szCs w:val="20"/>
                <w:lang w:eastAsia="zh-CN"/>
              </w:rPr>
            </w:pPr>
            <w:r>
              <w:rPr>
                <w:rFonts w:ascii="微软雅黑" w:hAnsi="微软雅黑" w:eastAsia="微软雅黑"/>
                <w:color w:val="151515"/>
                <w:sz w:val="20"/>
                <w:szCs w:val="20"/>
                <w:lang w:eastAsia="zh-CN"/>
              </w:rPr>
              <w:t>3.</w:t>
            </w:r>
            <w:r>
              <w:rPr>
                <w:rFonts w:hint="eastAsia" w:ascii="微软雅黑" w:hAnsi="微软雅黑" w:eastAsia="微软雅黑"/>
                <w:color w:val="151515"/>
                <w:sz w:val="20"/>
                <w:szCs w:val="20"/>
                <w:lang w:eastAsia="zh-CN"/>
              </w:rPr>
              <w:t>基本概念与术语</w:t>
            </w:r>
          </w:p>
          <w:p>
            <w:pPr>
              <w:spacing w:line="360" w:lineRule="auto"/>
              <w:outlineLvl w:val="2"/>
              <w:rPr>
                <w:rFonts w:ascii="微软雅黑" w:hAnsi="微软雅黑" w:eastAsia="微软雅黑"/>
                <w:color w:val="151515"/>
                <w:sz w:val="20"/>
                <w:szCs w:val="20"/>
                <w:lang w:eastAsia="zh-CN"/>
              </w:rPr>
            </w:pPr>
            <w:r>
              <w:rPr>
                <w:rFonts w:ascii="微软雅黑" w:hAnsi="微软雅黑" w:eastAsia="微软雅黑"/>
                <w:color w:val="151515"/>
                <w:sz w:val="20"/>
                <w:szCs w:val="20"/>
                <w:lang w:eastAsia="zh-CN"/>
              </w:rPr>
              <w:t xml:space="preserve">Kubernetes </w:t>
            </w:r>
            <w:r>
              <w:rPr>
                <w:rFonts w:hint="eastAsia" w:ascii="微软雅黑" w:hAnsi="微软雅黑" w:eastAsia="微软雅黑"/>
                <w:color w:val="151515"/>
                <w:sz w:val="20"/>
                <w:szCs w:val="20"/>
                <w:lang w:eastAsia="zh-CN"/>
              </w:rPr>
              <w:t>安装和配置</w:t>
            </w:r>
          </w:p>
          <w:p>
            <w:pPr>
              <w:spacing w:line="360" w:lineRule="auto"/>
              <w:outlineLvl w:val="2"/>
              <w:rPr>
                <w:rFonts w:ascii="微软雅黑" w:hAnsi="微软雅黑" w:eastAsia="微软雅黑"/>
                <w:color w:val="151515"/>
                <w:sz w:val="20"/>
                <w:szCs w:val="20"/>
                <w:lang w:eastAsia="zh-CN"/>
              </w:rPr>
            </w:pPr>
            <w:r>
              <w:rPr>
                <w:rFonts w:ascii="微软雅黑" w:hAnsi="微软雅黑" w:eastAsia="微软雅黑"/>
                <w:color w:val="151515"/>
                <w:sz w:val="20"/>
                <w:szCs w:val="20"/>
                <w:lang w:eastAsia="zh-CN"/>
              </w:rPr>
              <w:t>1.</w:t>
            </w:r>
            <w:r>
              <w:rPr>
                <w:rFonts w:hint="eastAsia" w:ascii="微软雅黑" w:hAnsi="微软雅黑" w:eastAsia="微软雅黑"/>
                <w:color w:val="151515"/>
                <w:sz w:val="20"/>
                <w:szCs w:val="20"/>
                <w:lang w:eastAsia="zh-CN"/>
              </w:rPr>
              <w:t>部署</w:t>
            </w:r>
            <w:r>
              <w:rPr>
                <w:rFonts w:ascii="微软雅黑" w:hAnsi="微软雅黑" w:eastAsia="微软雅黑"/>
                <w:color w:val="151515"/>
                <w:sz w:val="20"/>
                <w:szCs w:val="20"/>
                <w:lang w:eastAsia="zh-CN"/>
              </w:rPr>
              <w:t>Kubernetes</w:t>
            </w:r>
            <w:r>
              <w:rPr>
                <w:rFonts w:hint="eastAsia" w:ascii="微软雅黑" w:hAnsi="微软雅黑" w:eastAsia="微软雅黑"/>
                <w:color w:val="151515"/>
                <w:sz w:val="20"/>
                <w:szCs w:val="20"/>
                <w:lang w:eastAsia="zh-CN"/>
              </w:rPr>
              <w:t>的各种方式</w:t>
            </w:r>
          </w:p>
          <w:p>
            <w:pPr>
              <w:spacing w:line="360" w:lineRule="auto"/>
              <w:outlineLvl w:val="2"/>
              <w:rPr>
                <w:rFonts w:ascii="微软雅黑" w:hAnsi="微软雅黑" w:eastAsia="微软雅黑"/>
                <w:color w:val="151515"/>
                <w:sz w:val="20"/>
                <w:szCs w:val="20"/>
                <w:lang w:eastAsia="zh-CN"/>
              </w:rPr>
            </w:pPr>
            <w:r>
              <w:rPr>
                <w:rFonts w:ascii="微软雅黑" w:hAnsi="微软雅黑" w:eastAsia="微软雅黑"/>
                <w:color w:val="151515"/>
                <w:sz w:val="20"/>
                <w:szCs w:val="20"/>
                <w:lang w:eastAsia="zh-CN"/>
              </w:rPr>
              <w:t>2.</w:t>
            </w:r>
            <w:r>
              <w:rPr>
                <w:rFonts w:hint="eastAsia" w:ascii="微软雅黑" w:hAnsi="微软雅黑" w:eastAsia="微软雅黑"/>
                <w:color w:val="151515"/>
                <w:sz w:val="20"/>
                <w:szCs w:val="20"/>
                <w:lang w:eastAsia="zh-CN"/>
              </w:rPr>
              <w:t>基于</w:t>
            </w:r>
            <w:r>
              <w:rPr>
                <w:rFonts w:ascii="微软雅黑" w:hAnsi="微软雅黑" w:eastAsia="微软雅黑"/>
                <w:color w:val="151515"/>
                <w:sz w:val="20"/>
                <w:szCs w:val="20"/>
                <w:lang w:eastAsia="zh-CN"/>
              </w:rPr>
              <w:t>ubuntu/linux</w:t>
            </w:r>
            <w:r>
              <w:rPr>
                <w:rFonts w:hint="eastAsia" w:ascii="微软雅黑" w:hAnsi="微软雅黑" w:eastAsia="微软雅黑"/>
                <w:color w:val="151515"/>
                <w:sz w:val="20"/>
                <w:szCs w:val="20"/>
                <w:lang w:eastAsia="zh-CN"/>
              </w:rPr>
              <w:t>平台的安装配置</w:t>
            </w:r>
          </w:p>
          <w:p>
            <w:pPr>
              <w:spacing w:line="360" w:lineRule="auto"/>
              <w:outlineLvl w:val="2"/>
              <w:rPr>
                <w:rFonts w:ascii="微软雅黑" w:hAnsi="微软雅黑" w:eastAsia="微软雅黑"/>
                <w:color w:val="151515"/>
                <w:sz w:val="20"/>
                <w:szCs w:val="20"/>
                <w:lang w:eastAsia="zh-CN"/>
              </w:rPr>
            </w:pPr>
            <w:r>
              <w:rPr>
                <w:rFonts w:ascii="微软雅黑" w:hAnsi="微软雅黑" w:eastAsia="微软雅黑"/>
                <w:color w:val="151515"/>
                <w:sz w:val="20"/>
                <w:szCs w:val="20"/>
                <w:lang w:eastAsia="zh-CN"/>
              </w:rPr>
              <w:t xml:space="preserve">Kubernetes API </w:t>
            </w:r>
            <w:r>
              <w:rPr>
                <w:rFonts w:hint="eastAsia" w:ascii="微软雅黑" w:hAnsi="微软雅黑" w:eastAsia="微软雅黑"/>
                <w:color w:val="151515"/>
                <w:sz w:val="20"/>
                <w:szCs w:val="20"/>
                <w:lang w:eastAsia="zh-CN"/>
              </w:rPr>
              <w:t>及集群访问</w:t>
            </w:r>
          </w:p>
          <w:p>
            <w:pPr>
              <w:spacing w:line="360" w:lineRule="auto"/>
              <w:outlineLvl w:val="2"/>
              <w:rPr>
                <w:rFonts w:ascii="微软雅黑" w:hAnsi="微软雅黑" w:eastAsia="微软雅黑"/>
                <w:color w:val="151515"/>
                <w:sz w:val="20"/>
                <w:szCs w:val="20"/>
                <w:lang w:eastAsia="zh-CN"/>
              </w:rPr>
            </w:pPr>
            <w:r>
              <w:rPr>
                <w:rFonts w:ascii="微软雅黑" w:hAnsi="微软雅黑" w:eastAsia="微软雅黑"/>
                <w:color w:val="151515"/>
                <w:sz w:val="20"/>
                <w:szCs w:val="20"/>
                <w:lang w:eastAsia="zh-CN"/>
              </w:rPr>
              <w:t>1.Kubernetes API</w:t>
            </w:r>
            <w:r>
              <w:rPr>
                <w:rFonts w:hint="eastAsia" w:ascii="微软雅黑" w:hAnsi="微软雅黑" w:eastAsia="微软雅黑"/>
                <w:color w:val="151515"/>
                <w:sz w:val="20"/>
                <w:szCs w:val="20"/>
                <w:lang w:eastAsia="zh-CN"/>
              </w:rPr>
              <w:t>调用标准</w:t>
            </w:r>
          </w:p>
          <w:p>
            <w:pPr>
              <w:spacing w:line="360" w:lineRule="auto"/>
              <w:outlineLvl w:val="2"/>
              <w:rPr>
                <w:rFonts w:ascii="微软雅黑" w:hAnsi="微软雅黑" w:eastAsia="微软雅黑"/>
                <w:color w:val="151515"/>
                <w:sz w:val="20"/>
                <w:szCs w:val="20"/>
                <w:lang w:eastAsia="zh-CN"/>
              </w:rPr>
            </w:pPr>
            <w:r>
              <w:rPr>
                <w:rFonts w:ascii="微软雅黑" w:hAnsi="微软雅黑" w:eastAsia="微软雅黑"/>
                <w:color w:val="151515"/>
                <w:sz w:val="20"/>
                <w:szCs w:val="20"/>
                <w:lang w:eastAsia="zh-CN"/>
              </w:rPr>
              <w:t>2.Yaml</w:t>
            </w:r>
            <w:r>
              <w:rPr>
                <w:rFonts w:hint="eastAsia" w:ascii="微软雅黑" w:hAnsi="微软雅黑" w:eastAsia="微软雅黑"/>
                <w:color w:val="151515"/>
                <w:sz w:val="20"/>
                <w:szCs w:val="20"/>
                <w:lang w:eastAsia="zh-CN"/>
              </w:rPr>
              <w:t>文件对</w:t>
            </w:r>
            <w:r>
              <w:rPr>
                <w:rFonts w:ascii="微软雅黑" w:hAnsi="微软雅黑" w:eastAsia="微软雅黑"/>
                <w:color w:val="151515"/>
                <w:sz w:val="20"/>
                <w:szCs w:val="20"/>
                <w:lang w:eastAsia="zh-CN"/>
              </w:rPr>
              <w:t>API</w:t>
            </w:r>
            <w:r>
              <w:rPr>
                <w:rFonts w:hint="eastAsia" w:ascii="微软雅黑" w:hAnsi="微软雅黑" w:eastAsia="微软雅黑"/>
                <w:color w:val="151515"/>
                <w:sz w:val="20"/>
                <w:szCs w:val="20"/>
                <w:lang w:eastAsia="zh-CN"/>
              </w:rPr>
              <w:t>资源结构的定义</w:t>
            </w:r>
          </w:p>
          <w:p>
            <w:pPr>
              <w:spacing w:line="360" w:lineRule="auto"/>
              <w:outlineLvl w:val="2"/>
              <w:rPr>
                <w:rFonts w:ascii="微软雅黑" w:hAnsi="微软雅黑" w:eastAsia="微软雅黑"/>
                <w:color w:val="151515"/>
                <w:sz w:val="20"/>
                <w:szCs w:val="20"/>
                <w:lang w:eastAsia="zh-CN"/>
              </w:rPr>
            </w:pPr>
            <w:r>
              <w:rPr>
                <w:rFonts w:ascii="微软雅黑" w:hAnsi="微软雅黑" w:eastAsia="微软雅黑"/>
                <w:color w:val="151515"/>
                <w:sz w:val="20"/>
                <w:szCs w:val="20"/>
                <w:lang w:eastAsia="zh-CN"/>
              </w:rPr>
              <w:t>3.</w:t>
            </w:r>
            <w:r>
              <w:rPr>
                <w:rFonts w:hint="eastAsia" w:ascii="微软雅黑" w:hAnsi="微软雅黑" w:eastAsia="微软雅黑"/>
                <w:color w:val="151515"/>
                <w:sz w:val="20"/>
                <w:szCs w:val="20"/>
                <w:lang w:eastAsia="zh-CN"/>
              </w:rPr>
              <w:t>使用</w:t>
            </w:r>
            <w:r>
              <w:rPr>
                <w:rFonts w:ascii="微软雅黑" w:hAnsi="微软雅黑" w:eastAsia="微软雅黑"/>
                <w:color w:val="151515"/>
                <w:sz w:val="20"/>
                <w:szCs w:val="20"/>
                <w:lang w:eastAsia="zh-CN"/>
              </w:rPr>
              <w:t>Kubectl</w:t>
            </w:r>
            <w:r>
              <w:rPr>
                <w:rFonts w:hint="eastAsia" w:ascii="微软雅黑" w:hAnsi="微软雅黑" w:eastAsia="微软雅黑"/>
                <w:color w:val="151515"/>
                <w:sz w:val="20"/>
                <w:szCs w:val="20"/>
                <w:lang w:eastAsia="zh-CN"/>
              </w:rPr>
              <w:t>对</w:t>
            </w:r>
            <w:r>
              <w:rPr>
                <w:rFonts w:ascii="微软雅黑" w:hAnsi="微软雅黑" w:eastAsia="微软雅黑"/>
                <w:color w:val="151515"/>
                <w:sz w:val="20"/>
                <w:szCs w:val="20"/>
                <w:lang w:eastAsia="zh-CN"/>
              </w:rPr>
              <w:t>API</w:t>
            </w:r>
            <w:r>
              <w:rPr>
                <w:rFonts w:hint="eastAsia" w:ascii="微软雅黑" w:hAnsi="微软雅黑" w:eastAsia="微软雅黑"/>
                <w:color w:val="151515"/>
                <w:sz w:val="20"/>
                <w:szCs w:val="20"/>
                <w:lang w:eastAsia="zh-CN"/>
              </w:rPr>
              <w:t>资源做访问</w:t>
            </w:r>
          </w:p>
          <w:p>
            <w:pPr>
              <w:spacing w:line="360" w:lineRule="auto"/>
              <w:outlineLvl w:val="2"/>
              <w:rPr>
                <w:rFonts w:ascii="微软雅黑" w:hAnsi="微软雅黑" w:eastAsia="微软雅黑"/>
                <w:color w:val="151515"/>
                <w:sz w:val="20"/>
                <w:szCs w:val="20"/>
                <w:lang w:eastAsia="zh-CN"/>
              </w:rPr>
            </w:pPr>
            <w:r>
              <w:rPr>
                <w:rFonts w:ascii="微软雅黑" w:hAnsi="微软雅黑" w:eastAsia="微软雅黑"/>
                <w:color w:val="151515"/>
                <w:sz w:val="20"/>
                <w:szCs w:val="20"/>
                <w:lang w:eastAsia="zh-CN"/>
              </w:rPr>
              <w:t>部署 Ansible</w:t>
            </w:r>
          </w:p>
          <w:p>
            <w:pPr>
              <w:spacing w:line="360" w:lineRule="auto"/>
              <w:outlineLvl w:val="2"/>
              <w:rPr>
                <w:rFonts w:ascii="微软雅黑" w:hAnsi="微软雅黑" w:eastAsia="微软雅黑"/>
                <w:color w:val="151515"/>
                <w:sz w:val="20"/>
                <w:szCs w:val="20"/>
                <w:lang w:eastAsia="zh-CN"/>
              </w:rPr>
            </w:pPr>
            <w:r>
              <w:rPr>
                <w:rFonts w:ascii="微软雅黑" w:hAnsi="微软雅黑" w:eastAsia="微软雅黑"/>
                <w:color w:val="151515"/>
                <w:sz w:val="20"/>
                <w:szCs w:val="20"/>
                <w:lang w:eastAsia="zh-CN"/>
              </w:rPr>
              <w:t>配置 Ansible 以管理主机并运行 ad hoc Ansible 命令。</w:t>
            </w:r>
          </w:p>
          <w:p>
            <w:pPr>
              <w:spacing w:line="360" w:lineRule="auto"/>
              <w:outlineLvl w:val="2"/>
              <w:rPr>
                <w:rFonts w:ascii="微软雅黑" w:hAnsi="微软雅黑" w:eastAsia="微软雅黑"/>
                <w:color w:val="151515"/>
                <w:sz w:val="20"/>
                <w:szCs w:val="20"/>
                <w:lang w:eastAsia="zh-CN"/>
              </w:rPr>
            </w:pPr>
            <w:r>
              <w:rPr>
                <w:rFonts w:ascii="微软雅黑" w:hAnsi="微软雅黑" w:eastAsia="微软雅黑"/>
                <w:color w:val="151515"/>
                <w:sz w:val="20"/>
                <w:szCs w:val="20"/>
                <w:lang w:eastAsia="zh-CN"/>
              </w:rPr>
              <w:t>实施 playbook</w:t>
            </w:r>
          </w:p>
          <w:p>
            <w:pPr>
              <w:spacing w:line="360" w:lineRule="auto"/>
              <w:outlineLvl w:val="2"/>
              <w:rPr>
                <w:rFonts w:ascii="微软雅黑" w:hAnsi="微软雅黑" w:eastAsia="微软雅黑"/>
                <w:color w:val="151515"/>
                <w:sz w:val="20"/>
                <w:szCs w:val="20"/>
                <w:lang w:eastAsia="zh-CN"/>
              </w:rPr>
            </w:pPr>
            <w:r>
              <w:rPr>
                <w:rFonts w:ascii="微软雅黑" w:hAnsi="微软雅黑" w:eastAsia="微软雅黑"/>
                <w:color w:val="151515"/>
                <w:sz w:val="20"/>
                <w:szCs w:val="20"/>
                <w:lang w:eastAsia="zh-CN"/>
              </w:rPr>
              <w:t>编写简单的 Ansible playbook 并运行，以便在多个托管主机上开展自动化任务。</w:t>
            </w:r>
          </w:p>
          <w:p>
            <w:pPr>
              <w:spacing w:line="360" w:lineRule="auto"/>
              <w:outlineLvl w:val="2"/>
              <w:rPr>
                <w:rFonts w:ascii="微软雅黑" w:hAnsi="微软雅黑" w:eastAsia="微软雅黑"/>
                <w:color w:val="151515"/>
                <w:sz w:val="20"/>
                <w:szCs w:val="20"/>
                <w:lang w:eastAsia="zh-CN"/>
              </w:rPr>
            </w:pPr>
            <w:r>
              <w:rPr>
                <w:rFonts w:ascii="微软雅黑" w:hAnsi="微软雅黑" w:eastAsia="微软雅黑"/>
                <w:color w:val="151515"/>
                <w:sz w:val="20"/>
                <w:szCs w:val="20"/>
                <w:lang w:eastAsia="zh-CN"/>
              </w:rPr>
              <w:t>管理变量和 fact</w:t>
            </w:r>
          </w:p>
          <w:p>
            <w:pPr>
              <w:spacing w:line="360" w:lineRule="auto"/>
              <w:outlineLvl w:val="2"/>
              <w:rPr>
                <w:rFonts w:ascii="微软雅黑" w:hAnsi="微软雅黑" w:eastAsia="微软雅黑"/>
                <w:color w:val="151515"/>
                <w:sz w:val="20"/>
                <w:szCs w:val="20"/>
                <w:lang w:eastAsia="zh-CN"/>
              </w:rPr>
            </w:pPr>
            <w:r>
              <w:rPr>
                <w:rFonts w:ascii="微软雅黑" w:hAnsi="微软雅黑" w:eastAsia="微软雅黑"/>
                <w:color w:val="151515"/>
                <w:sz w:val="20"/>
                <w:szCs w:val="20"/>
                <w:lang w:eastAsia="zh-CN"/>
              </w:rPr>
              <w:t>编写使用变量的 playbook，以便简化 playbook 和 fact 的管理，引用有关托管主机的信息。</w:t>
            </w:r>
          </w:p>
          <w:p>
            <w:pPr>
              <w:spacing w:line="360" w:lineRule="auto"/>
              <w:outlineLvl w:val="2"/>
              <w:rPr>
                <w:rFonts w:ascii="微软雅黑" w:hAnsi="微软雅黑" w:eastAsia="微软雅黑"/>
                <w:color w:val="151515"/>
                <w:sz w:val="20"/>
                <w:szCs w:val="20"/>
                <w:lang w:eastAsia="zh-CN"/>
              </w:rPr>
            </w:pPr>
            <w:r>
              <w:rPr>
                <w:rFonts w:ascii="微软雅黑" w:hAnsi="微软雅黑" w:eastAsia="微软雅黑"/>
                <w:color w:val="151515"/>
                <w:sz w:val="20"/>
                <w:szCs w:val="20"/>
                <w:lang w:eastAsia="zh-CN"/>
              </w:rPr>
              <w:t>实施任务控制</w:t>
            </w:r>
          </w:p>
          <w:p>
            <w:pPr>
              <w:spacing w:line="360" w:lineRule="auto"/>
              <w:outlineLvl w:val="2"/>
              <w:rPr>
                <w:rFonts w:ascii="微软雅黑" w:hAnsi="微软雅黑" w:eastAsia="微软雅黑"/>
                <w:color w:val="151515"/>
                <w:sz w:val="20"/>
                <w:szCs w:val="20"/>
                <w:lang w:eastAsia="zh-CN"/>
              </w:rPr>
            </w:pPr>
            <w:r>
              <w:rPr>
                <w:rFonts w:ascii="微软雅黑" w:hAnsi="微软雅黑" w:eastAsia="微软雅黑"/>
                <w:color w:val="151515"/>
                <w:sz w:val="20"/>
                <w:szCs w:val="20"/>
                <w:lang w:eastAsia="zh-CN"/>
              </w:rPr>
              <w:t>在 Ansible playbook 中管理任务控制、处理程序和任务错误。</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 </w:t>
            </w:r>
            <w:r>
              <w:rPr>
                <w:rFonts w:ascii="微软雅黑" w:hAnsi="微软雅黑" w:eastAsia="微软雅黑"/>
                <w:color w:val="151515"/>
                <w:sz w:val="20"/>
                <w:szCs w:val="20"/>
                <w:lang w:eastAsia="zh-CN"/>
              </w:rPr>
              <w:t>部署文件至托管主机</w:t>
            </w:r>
          </w:p>
          <w:p>
            <w:pPr>
              <w:spacing w:line="360" w:lineRule="auto"/>
              <w:outlineLvl w:val="2"/>
              <w:rPr>
                <w:rFonts w:ascii="微软雅黑" w:hAnsi="微软雅黑" w:eastAsia="微软雅黑"/>
                <w:color w:val="151515"/>
                <w:sz w:val="20"/>
                <w:szCs w:val="20"/>
                <w:lang w:eastAsia="zh-CN"/>
              </w:rPr>
            </w:pPr>
            <w:r>
              <w:rPr>
                <w:rFonts w:ascii="微软雅黑" w:hAnsi="微软雅黑" w:eastAsia="微软雅黑"/>
                <w:color w:val="151515"/>
                <w:sz w:val="20"/>
                <w:szCs w:val="20"/>
                <w:lang w:eastAsia="zh-CN"/>
              </w:rPr>
              <w:t>部署、管理和调整 Ansible 托管主机上的文件</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维护基本存储空间</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1.    添加分区、文件系统和持久装载</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2.    管理交换空间</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3</w:t>
            </w:r>
            <w:r>
              <w:rPr>
                <w:rFonts w:ascii="微软雅黑" w:hAnsi="微软雅黑" w:eastAsia="微软雅黑"/>
                <w:color w:val="151515"/>
                <w:sz w:val="20"/>
                <w:szCs w:val="20"/>
                <w:lang w:eastAsia="zh-CN"/>
              </w:rPr>
              <w:t xml:space="preserve">.   </w:t>
            </w:r>
            <w:r>
              <w:rPr>
                <w:rFonts w:hint="eastAsia" w:ascii="微软雅黑" w:hAnsi="微软雅黑" w:eastAsia="微软雅黑"/>
                <w:color w:val="151515"/>
                <w:sz w:val="20"/>
                <w:szCs w:val="20"/>
                <w:lang w:eastAsia="zh-CN"/>
              </w:rPr>
              <w:t>综合实验</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管理逻辑卷</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1.    创建逻辑卷</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2.    扩展逻辑卷</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3</w:t>
            </w:r>
            <w:r>
              <w:rPr>
                <w:rFonts w:ascii="微软雅黑" w:hAnsi="微软雅黑" w:eastAsia="微软雅黑"/>
                <w:color w:val="151515"/>
                <w:sz w:val="20"/>
                <w:szCs w:val="20"/>
                <w:lang w:eastAsia="zh-CN"/>
              </w:rPr>
              <w:t xml:space="preserve">.   </w:t>
            </w:r>
            <w:r>
              <w:rPr>
                <w:rFonts w:hint="eastAsia" w:ascii="微软雅黑" w:hAnsi="微软雅黑" w:eastAsia="微软雅黑"/>
                <w:color w:val="151515"/>
                <w:sz w:val="20"/>
                <w:szCs w:val="20"/>
                <w:lang w:eastAsia="zh-CN"/>
              </w:rPr>
              <w:t>综合实验</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访问网络附加存储</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1.    使用 NFS 安装网络连接存储</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2.    自动安装网络附加存储</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3</w:t>
            </w:r>
            <w:r>
              <w:rPr>
                <w:rFonts w:ascii="微软雅黑" w:hAnsi="微软雅黑" w:eastAsia="微软雅黑"/>
                <w:color w:val="151515"/>
                <w:sz w:val="20"/>
                <w:szCs w:val="20"/>
                <w:lang w:eastAsia="zh-CN"/>
              </w:rPr>
              <w:t xml:space="preserve">.   </w:t>
            </w:r>
            <w:r>
              <w:rPr>
                <w:rFonts w:hint="eastAsia" w:ascii="微软雅黑" w:hAnsi="微软雅黑" w:eastAsia="微软雅黑"/>
                <w:color w:val="151515"/>
                <w:sz w:val="20"/>
                <w:szCs w:val="20"/>
                <w:lang w:eastAsia="zh-CN"/>
              </w:rPr>
              <w:t>综合实验</w:t>
            </w:r>
          </w:p>
          <w:p>
            <w:pPr>
              <w:spacing w:line="360" w:lineRule="auto"/>
              <w:outlineLvl w:val="2"/>
              <w:rPr>
                <w:rFonts w:ascii="微软雅黑" w:hAnsi="微软雅黑" w:eastAsia="微软雅黑"/>
                <w:color w:val="151515"/>
                <w:sz w:val="20"/>
                <w:szCs w:val="20"/>
                <w:lang w:eastAsia="zh-CN"/>
              </w:rPr>
            </w:pPr>
            <w:r>
              <w:rPr>
                <w:rFonts w:ascii="微软雅黑" w:hAnsi="微软雅黑" w:eastAsia="微软雅黑"/>
                <w:color w:val="151515"/>
                <w:sz w:val="20"/>
                <w:szCs w:val="20"/>
                <w:lang w:eastAsia="zh-CN"/>
              </w:rPr>
              <w:t>openldap</w:t>
            </w:r>
          </w:p>
          <w:p>
            <w:pPr>
              <w:spacing w:line="360" w:lineRule="auto"/>
              <w:outlineLvl w:val="2"/>
              <w:rPr>
                <w:rFonts w:ascii="微软雅黑" w:hAnsi="微软雅黑" w:eastAsia="微软雅黑"/>
                <w:color w:val="151515"/>
                <w:sz w:val="20"/>
                <w:szCs w:val="20"/>
                <w:lang w:eastAsia="zh-CN"/>
              </w:rPr>
            </w:pPr>
            <w:r>
              <w:rPr>
                <w:rFonts w:ascii="微软雅黑" w:hAnsi="微软雅黑" w:eastAsia="微软雅黑"/>
                <w:color w:val="151515"/>
                <w:sz w:val="20"/>
                <w:szCs w:val="20"/>
                <w:lang w:eastAsia="zh-CN"/>
              </w:rPr>
              <w:t>1.  什么是openldap</w:t>
            </w:r>
          </w:p>
          <w:p>
            <w:pPr>
              <w:spacing w:line="360" w:lineRule="auto"/>
              <w:outlineLvl w:val="2"/>
              <w:rPr>
                <w:rFonts w:ascii="微软雅黑" w:hAnsi="微软雅黑" w:eastAsia="微软雅黑"/>
                <w:color w:val="151515"/>
                <w:sz w:val="20"/>
                <w:szCs w:val="20"/>
                <w:lang w:eastAsia="zh-CN"/>
              </w:rPr>
            </w:pPr>
            <w:r>
              <w:rPr>
                <w:rFonts w:ascii="微软雅黑" w:hAnsi="微软雅黑" w:eastAsia="微软雅黑"/>
                <w:color w:val="151515"/>
                <w:sz w:val="20"/>
                <w:szCs w:val="20"/>
                <w:lang w:eastAsia="zh-CN"/>
              </w:rPr>
              <w:t>2.  openldap目</w:t>
            </w:r>
            <w:r>
              <w:rPr>
                <w:rFonts w:hint="cs" w:ascii="微软雅黑" w:hAnsi="微软雅黑" w:eastAsia="微软雅黑"/>
                <w:color w:val="151515"/>
                <w:sz w:val="20"/>
                <w:szCs w:val="20"/>
                <w:lang w:eastAsia="zh-CN"/>
              </w:rPr>
              <w:t>录</w:t>
            </w:r>
            <w:r>
              <w:rPr>
                <w:rFonts w:hint="eastAsia" w:ascii="微软雅黑" w:hAnsi="微软雅黑" w:eastAsia="微软雅黑"/>
                <w:color w:val="151515"/>
                <w:sz w:val="20"/>
                <w:szCs w:val="20"/>
                <w:lang w:eastAsia="zh-CN"/>
              </w:rPr>
              <w:t>服</w:t>
            </w:r>
            <w:r>
              <w:rPr>
                <w:rFonts w:hint="cs" w:ascii="微软雅黑" w:hAnsi="微软雅黑" w:eastAsia="微软雅黑"/>
                <w:color w:val="151515"/>
                <w:sz w:val="20"/>
                <w:szCs w:val="20"/>
                <w:lang w:eastAsia="zh-CN"/>
              </w:rPr>
              <w:t>务</w:t>
            </w:r>
            <w:r>
              <w:rPr>
                <w:rFonts w:hint="eastAsia" w:ascii="微软雅黑" w:hAnsi="微软雅黑" w:eastAsia="微软雅黑"/>
                <w:color w:val="151515"/>
                <w:sz w:val="20"/>
                <w:szCs w:val="20"/>
                <w:lang w:eastAsia="zh-CN"/>
              </w:rPr>
              <w:t>优</w:t>
            </w:r>
            <w:r>
              <w:rPr>
                <w:rFonts w:hint="cs" w:ascii="微软雅黑" w:hAnsi="微软雅黑" w:eastAsia="微软雅黑"/>
                <w:color w:val="151515"/>
                <w:sz w:val="20"/>
                <w:szCs w:val="20"/>
                <w:lang w:eastAsia="zh-CN"/>
              </w:rPr>
              <w:t>点</w:t>
            </w:r>
          </w:p>
          <w:p>
            <w:pPr>
              <w:spacing w:line="360" w:lineRule="auto"/>
              <w:outlineLvl w:val="2"/>
              <w:rPr>
                <w:rFonts w:ascii="微软雅黑" w:hAnsi="微软雅黑" w:eastAsia="微软雅黑"/>
                <w:color w:val="151515"/>
                <w:sz w:val="20"/>
                <w:szCs w:val="20"/>
                <w:lang w:eastAsia="zh-CN"/>
              </w:rPr>
            </w:pPr>
            <w:r>
              <w:rPr>
                <w:rFonts w:ascii="微软雅黑" w:hAnsi="微软雅黑" w:eastAsia="微软雅黑"/>
                <w:color w:val="151515"/>
                <w:sz w:val="20"/>
                <w:szCs w:val="20"/>
                <w:lang w:eastAsia="zh-CN"/>
              </w:rPr>
              <w:t>3.  openldap适用</w:t>
            </w:r>
            <w:r>
              <w:rPr>
                <w:rFonts w:hint="cs" w:ascii="微软雅黑" w:hAnsi="微软雅黑" w:eastAsia="微软雅黑"/>
                <w:color w:val="151515"/>
                <w:sz w:val="20"/>
                <w:szCs w:val="20"/>
                <w:lang w:eastAsia="zh-CN"/>
              </w:rPr>
              <w:t>场</w:t>
            </w:r>
            <w:r>
              <w:rPr>
                <w:rFonts w:hint="eastAsia" w:ascii="微软雅黑" w:hAnsi="微软雅黑" w:eastAsia="微软雅黑"/>
                <w:color w:val="151515"/>
                <w:sz w:val="20"/>
                <w:szCs w:val="20"/>
                <w:lang w:eastAsia="zh-CN"/>
              </w:rPr>
              <w:t>景</w:t>
            </w:r>
          </w:p>
          <w:p>
            <w:pPr>
              <w:spacing w:line="360" w:lineRule="auto"/>
              <w:outlineLvl w:val="2"/>
              <w:rPr>
                <w:rFonts w:ascii="微软雅黑" w:hAnsi="微软雅黑" w:eastAsia="微软雅黑"/>
                <w:color w:val="151515"/>
                <w:sz w:val="20"/>
                <w:szCs w:val="20"/>
                <w:lang w:eastAsia="zh-CN"/>
              </w:rPr>
            </w:pPr>
            <w:r>
              <w:rPr>
                <w:rFonts w:ascii="微软雅黑" w:hAnsi="微软雅黑" w:eastAsia="微软雅黑"/>
                <w:color w:val="151515"/>
                <w:sz w:val="20"/>
                <w:szCs w:val="20"/>
                <w:lang w:eastAsia="zh-CN"/>
              </w:rPr>
              <w:t>4.  OpenLdap目</w:t>
            </w:r>
            <w:r>
              <w:rPr>
                <w:rFonts w:hint="cs" w:ascii="微软雅黑" w:hAnsi="微软雅黑" w:eastAsia="微软雅黑"/>
                <w:color w:val="151515"/>
                <w:sz w:val="20"/>
                <w:szCs w:val="20"/>
                <w:lang w:eastAsia="zh-CN"/>
              </w:rPr>
              <w:t>录</w:t>
            </w:r>
            <w:r>
              <w:rPr>
                <w:rFonts w:hint="eastAsia" w:ascii="微软雅黑" w:hAnsi="微软雅黑" w:eastAsia="微软雅黑"/>
                <w:color w:val="151515"/>
                <w:sz w:val="20"/>
                <w:szCs w:val="20"/>
                <w:lang w:eastAsia="zh-CN"/>
              </w:rPr>
              <w:t>架构</w:t>
            </w:r>
          </w:p>
          <w:p>
            <w:pPr>
              <w:spacing w:line="360" w:lineRule="auto"/>
              <w:outlineLvl w:val="2"/>
              <w:rPr>
                <w:rFonts w:ascii="微软雅黑" w:hAnsi="微软雅黑" w:eastAsia="微软雅黑"/>
                <w:color w:val="151515"/>
                <w:sz w:val="20"/>
                <w:szCs w:val="20"/>
                <w:lang w:eastAsia="zh-CN"/>
              </w:rPr>
            </w:pPr>
            <w:r>
              <w:rPr>
                <w:rFonts w:ascii="微软雅黑" w:hAnsi="微软雅黑" w:eastAsia="微软雅黑"/>
                <w:color w:val="151515"/>
                <w:sz w:val="20"/>
                <w:szCs w:val="20"/>
                <w:lang w:eastAsia="zh-CN"/>
              </w:rPr>
              <w:t>5.  Openldap常用名</w:t>
            </w:r>
            <w:r>
              <w:rPr>
                <w:rFonts w:hint="cs" w:ascii="微软雅黑" w:hAnsi="微软雅黑" w:eastAsia="微软雅黑"/>
                <w:color w:val="151515"/>
                <w:sz w:val="20"/>
                <w:szCs w:val="20"/>
                <w:lang w:eastAsia="zh-CN"/>
              </w:rPr>
              <w:t>词</w:t>
            </w:r>
            <w:r>
              <w:rPr>
                <w:rFonts w:hint="eastAsia" w:ascii="微软雅黑" w:hAnsi="微软雅黑" w:eastAsia="微软雅黑"/>
                <w:color w:val="151515"/>
                <w:sz w:val="20"/>
                <w:szCs w:val="20"/>
                <w:lang w:eastAsia="zh-CN"/>
              </w:rPr>
              <w:t>介</w:t>
            </w:r>
            <w:r>
              <w:rPr>
                <w:rFonts w:hint="cs" w:ascii="微软雅黑" w:hAnsi="微软雅黑" w:eastAsia="微软雅黑"/>
                <w:color w:val="151515"/>
                <w:sz w:val="20"/>
                <w:szCs w:val="20"/>
                <w:lang w:eastAsia="zh-CN"/>
              </w:rPr>
              <w:t>绍</w:t>
            </w:r>
          </w:p>
          <w:p>
            <w:pPr>
              <w:spacing w:line="360" w:lineRule="auto"/>
              <w:outlineLvl w:val="2"/>
              <w:rPr>
                <w:rFonts w:ascii="微软雅黑" w:hAnsi="微软雅黑" w:eastAsia="微软雅黑"/>
                <w:color w:val="151515"/>
                <w:sz w:val="20"/>
                <w:szCs w:val="20"/>
                <w:lang w:eastAsia="zh-CN"/>
              </w:rPr>
            </w:pPr>
            <w:r>
              <w:rPr>
                <w:rFonts w:ascii="微软雅黑" w:hAnsi="微软雅黑" w:eastAsia="微软雅黑"/>
                <w:color w:val="151515"/>
                <w:sz w:val="20"/>
                <w:szCs w:val="20"/>
                <w:lang w:eastAsia="zh-CN"/>
              </w:rPr>
              <w:t>6.  常</w:t>
            </w:r>
            <w:r>
              <w:rPr>
                <w:rFonts w:hint="cs" w:ascii="微软雅黑" w:hAnsi="微软雅黑" w:eastAsia="微软雅黑"/>
                <w:color w:val="151515"/>
                <w:sz w:val="20"/>
                <w:szCs w:val="20"/>
                <w:lang w:eastAsia="zh-CN"/>
              </w:rPr>
              <w:t>见</w:t>
            </w:r>
            <w:r>
              <w:rPr>
                <w:rFonts w:hint="eastAsia" w:ascii="微软雅黑" w:hAnsi="微软雅黑" w:eastAsia="微软雅黑"/>
                <w:color w:val="151515"/>
                <w:sz w:val="20"/>
                <w:szCs w:val="20"/>
                <w:lang w:eastAsia="zh-CN"/>
              </w:rPr>
              <w:t>的</w:t>
            </w:r>
            <w:r>
              <w:rPr>
                <w:rFonts w:hint="cs" w:ascii="微软雅黑" w:hAnsi="微软雅黑" w:eastAsia="微软雅黑"/>
                <w:color w:val="151515"/>
                <w:sz w:val="20"/>
                <w:szCs w:val="20"/>
                <w:lang w:eastAsia="zh-CN"/>
              </w:rPr>
              <w:t>对</w:t>
            </w:r>
            <w:r>
              <w:rPr>
                <w:rFonts w:hint="eastAsia" w:ascii="微软雅黑" w:hAnsi="微软雅黑" w:eastAsia="微软雅黑"/>
                <w:color w:val="151515"/>
                <w:sz w:val="20"/>
                <w:szCs w:val="20"/>
                <w:lang w:eastAsia="zh-CN"/>
              </w:rPr>
              <w:t>象</w:t>
            </w:r>
            <w:r>
              <w:rPr>
                <w:rFonts w:hint="cs" w:ascii="微软雅黑" w:hAnsi="微软雅黑" w:eastAsia="微软雅黑"/>
                <w:color w:val="151515"/>
                <w:sz w:val="20"/>
                <w:szCs w:val="20"/>
                <w:lang w:eastAsia="zh-CN"/>
              </w:rPr>
              <w:t>类</w:t>
            </w:r>
          </w:p>
          <w:p>
            <w:pPr>
              <w:spacing w:line="360" w:lineRule="auto"/>
              <w:outlineLvl w:val="2"/>
              <w:rPr>
                <w:rFonts w:ascii="微软雅黑" w:hAnsi="微软雅黑" w:eastAsia="微软雅黑"/>
                <w:color w:val="151515"/>
                <w:sz w:val="20"/>
                <w:szCs w:val="20"/>
                <w:lang w:eastAsia="zh-CN"/>
              </w:rPr>
            </w:pPr>
            <w:r>
              <w:rPr>
                <w:rFonts w:ascii="微软雅黑" w:hAnsi="微软雅黑" w:eastAsia="微软雅黑"/>
                <w:color w:val="151515"/>
                <w:sz w:val="20"/>
                <w:szCs w:val="20"/>
                <w:lang w:eastAsia="zh-CN"/>
              </w:rPr>
              <w:t>7.  LDIF文件</w:t>
            </w:r>
          </w:p>
          <w:p>
            <w:pPr>
              <w:spacing w:line="360" w:lineRule="auto"/>
              <w:outlineLvl w:val="2"/>
              <w:rPr>
                <w:rFonts w:ascii="微软雅黑" w:hAnsi="微软雅黑" w:eastAsia="微软雅黑"/>
                <w:color w:val="151515"/>
                <w:sz w:val="20"/>
                <w:szCs w:val="20"/>
                <w:lang w:eastAsia="zh-CN"/>
              </w:rPr>
            </w:pPr>
            <w:r>
              <w:rPr>
                <w:rFonts w:ascii="微软雅黑" w:hAnsi="微软雅黑" w:eastAsia="微软雅黑"/>
                <w:color w:val="151515"/>
                <w:sz w:val="20"/>
                <w:szCs w:val="20"/>
                <w:lang w:eastAsia="zh-CN"/>
              </w:rPr>
              <w:t>8.  LDIF文件特</w:t>
            </w:r>
            <w:r>
              <w:rPr>
                <w:rFonts w:hint="cs" w:ascii="微软雅黑" w:hAnsi="微软雅黑" w:eastAsia="微软雅黑"/>
                <w:color w:val="151515"/>
                <w:sz w:val="20"/>
                <w:szCs w:val="20"/>
                <w:lang w:eastAsia="zh-CN"/>
              </w:rPr>
              <w:t>点</w:t>
            </w:r>
          </w:p>
          <w:p>
            <w:pPr>
              <w:spacing w:line="360" w:lineRule="auto"/>
              <w:outlineLvl w:val="2"/>
              <w:rPr>
                <w:rFonts w:ascii="微软雅黑" w:hAnsi="微软雅黑" w:eastAsia="微软雅黑"/>
                <w:color w:val="151515"/>
                <w:sz w:val="20"/>
                <w:szCs w:val="20"/>
                <w:lang w:eastAsia="zh-CN"/>
              </w:rPr>
            </w:pPr>
            <w:r>
              <w:rPr>
                <w:rFonts w:ascii="微软雅黑" w:hAnsi="微软雅黑" w:eastAsia="微软雅黑"/>
                <w:color w:val="151515"/>
                <w:sz w:val="20"/>
                <w:szCs w:val="20"/>
                <w:lang w:eastAsia="zh-CN"/>
              </w:rPr>
              <w:t>9.  LDIF文件</w:t>
            </w:r>
            <w:r>
              <w:rPr>
                <w:rFonts w:hint="cs" w:ascii="微软雅黑" w:hAnsi="微软雅黑" w:eastAsia="微软雅黑"/>
                <w:color w:val="151515"/>
                <w:sz w:val="20"/>
                <w:szCs w:val="20"/>
                <w:lang w:eastAsia="zh-CN"/>
              </w:rPr>
              <w:t>样</w:t>
            </w:r>
            <w:r>
              <w:rPr>
                <w:rFonts w:hint="eastAsia" w:ascii="微软雅黑" w:hAnsi="微软雅黑" w:eastAsia="微软雅黑"/>
                <w:color w:val="151515"/>
                <w:sz w:val="20"/>
                <w:szCs w:val="20"/>
                <w:lang w:eastAsia="zh-CN"/>
              </w:rPr>
              <w:t>例</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1</w:t>
            </w:r>
            <w:r>
              <w:rPr>
                <w:rFonts w:ascii="微软雅黑" w:hAnsi="微软雅黑" w:eastAsia="微软雅黑"/>
                <w:color w:val="151515"/>
                <w:sz w:val="20"/>
                <w:szCs w:val="20"/>
                <w:lang w:eastAsia="zh-CN"/>
              </w:rPr>
              <w:t xml:space="preserve">0. </w:t>
            </w:r>
            <w:r>
              <w:rPr>
                <w:rFonts w:hint="eastAsia" w:ascii="微软雅黑" w:hAnsi="微软雅黑" w:eastAsia="微软雅黑"/>
                <w:color w:val="151515"/>
                <w:sz w:val="20"/>
                <w:szCs w:val="20"/>
                <w:lang w:eastAsia="zh-CN"/>
              </w:rPr>
              <w:t>综合实验</w:t>
            </w:r>
          </w:p>
        </w:tc>
        <w:tc>
          <w:tcPr>
            <w:tcW w:w="1604" w:type="dxa"/>
          </w:tcPr>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r>
              <w:rPr>
                <w:rFonts w:ascii="微软雅黑" w:hAnsi="微软雅黑" w:eastAsia="微软雅黑"/>
                <w:lang w:eastAsia="zh-CN"/>
              </w:rPr>
              <w:t>理论</w:t>
            </w:r>
            <w:r>
              <w:rPr>
                <w:rFonts w:hint="eastAsia" w:ascii="微软雅黑" w:hAnsi="微软雅黑" w:eastAsia="微软雅黑"/>
                <w:lang w:eastAsia="zh-CN"/>
              </w:rPr>
              <w:t>+实操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spacing w:line="360" w:lineRule="auto"/>
              <w:rPr>
                <w:rFonts w:ascii="微软雅黑" w:hAnsi="微软雅黑" w:eastAsia="微软雅黑"/>
                <w:lang w:eastAsia="zh-CN"/>
              </w:rPr>
            </w:pPr>
          </w:p>
          <w:p>
            <w:pPr>
              <w:spacing w:line="360" w:lineRule="auto"/>
              <w:rPr>
                <w:rFonts w:ascii="微软雅黑" w:hAnsi="微软雅黑" w:eastAsia="微软雅黑"/>
                <w:lang w:eastAsia="zh-CN"/>
              </w:rPr>
            </w:pPr>
          </w:p>
          <w:p>
            <w:pPr>
              <w:spacing w:line="360" w:lineRule="auto"/>
              <w:rPr>
                <w:rFonts w:ascii="微软雅黑" w:hAnsi="微软雅黑" w:eastAsia="微软雅黑"/>
                <w:lang w:eastAsia="zh-CN"/>
              </w:rPr>
            </w:pPr>
          </w:p>
          <w:p>
            <w:pPr>
              <w:spacing w:line="360" w:lineRule="auto"/>
              <w:rPr>
                <w:rFonts w:ascii="微软雅黑" w:hAnsi="微软雅黑" w:eastAsia="微软雅黑"/>
                <w:lang w:eastAsia="zh-CN"/>
              </w:rPr>
            </w:pPr>
          </w:p>
          <w:p>
            <w:pPr>
              <w:spacing w:line="360" w:lineRule="auto"/>
              <w:rPr>
                <w:rFonts w:ascii="微软雅黑" w:hAnsi="微软雅黑" w:eastAsia="微软雅黑"/>
                <w:lang w:eastAsia="zh-CN"/>
              </w:rPr>
            </w:pPr>
          </w:p>
          <w:p>
            <w:pPr>
              <w:spacing w:line="360" w:lineRule="auto"/>
              <w:rPr>
                <w:rFonts w:ascii="微软雅黑" w:hAnsi="微软雅黑" w:eastAsia="微软雅黑"/>
                <w:lang w:eastAsia="zh-CN"/>
              </w:rPr>
            </w:pPr>
          </w:p>
          <w:p>
            <w:pPr>
              <w:spacing w:line="360" w:lineRule="auto"/>
              <w:rPr>
                <w:rFonts w:ascii="微软雅黑" w:hAnsi="微软雅黑" w:eastAsia="微软雅黑"/>
                <w:lang w:eastAsia="zh-CN"/>
              </w:rPr>
            </w:pPr>
          </w:p>
          <w:p>
            <w:pPr>
              <w:spacing w:line="360" w:lineRule="auto"/>
              <w:rPr>
                <w:rFonts w:ascii="微软雅黑" w:hAnsi="微软雅黑" w:eastAsia="微软雅黑"/>
                <w:lang w:eastAsia="zh-CN"/>
              </w:rPr>
            </w:pPr>
          </w:p>
          <w:p>
            <w:pPr>
              <w:spacing w:line="360" w:lineRule="auto"/>
              <w:jc w:val="center"/>
              <w:rPr>
                <w:rFonts w:ascii="微软雅黑" w:hAnsi="微软雅黑" w:eastAsia="微软雅黑"/>
                <w:lang w:eastAsia="zh-CN"/>
              </w:rPr>
            </w:pPr>
          </w:p>
        </w:tc>
        <w:tc>
          <w:tcPr>
            <w:tcW w:w="5386" w:type="dxa"/>
          </w:tcPr>
          <w:p>
            <w:pPr>
              <w:spacing w:line="360" w:lineRule="auto"/>
              <w:outlineLvl w:val="2"/>
              <w:rPr>
                <w:rFonts w:ascii="微软雅黑" w:hAnsi="微软雅黑" w:eastAsia="微软雅黑"/>
                <w:color w:val="151515"/>
                <w:sz w:val="20"/>
                <w:szCs w:val="20"/>
              </w:rPr>
            </w:pPr>
            <w:r>
              <w:rPr>
                <w:rFonts w:ascii="微软雅黑" w:hAnsi="微软雅黑" w:eastAsia="微软雅黑"/>
                <w:color w:val="151515"/>
                <w:sz w:val="20"/>
                <w:szCs w:val="20"/>
              </w:rPr>
              <w:t xml:space="preserve">Apache 安全 </w:t>
            </w:r>
          </w:p>
          <w:p>
            <w:pPr>
              <w:spacing w:line="360" w:lineRule="auto"/>
              <w:outlineLvl w:val="2"/>
              <w:rPr>
                <w:rFonts w:ascii="微软雅黑" w:hAnsi="微软雅黑" w:eastAsia="微软雅黑"/>
                <w:color w:val="151515"/>
                <w:sz w:val="20"/>
                <w:szCs w:val="20"/>
              </w:rPr>
            </w:pPr>
            <w:r>
              <w:rPr>
                <w:rFonts w:ascii="微软雅黑" w:hAnsi="微软雅黑" w:eastAsia="微软雅黑"/>
                <w:color w:val="151515"/>
                <w:sz w:val="20"/>
                <w:szCs w:val="20"/>
              </w:rPr>
              <w:t>1.  apache</w:t>
            </w:r>
            <w:r>
              <w:rPr>
                <w:rFonts w:hint="cs" w:ascii="微软雅黑" w:hAnsi="微软雅黑" w:eastAsia="微软雅黑"/>
                <w:color w:val="151515"/>
                <w:sz w:val="20"/>
                <w:szCs w:val="20"/>
              </w:rPr>
              <w:t>预览</w:t>
            </w:r>
            <w:r>
              <w:rPr>
                <w:rFonts w:ascii="微软雅黑" w:hAnsi="微软雅黑" w:eastAsia="微软雅黑"/>
                <w:color w:val="151515"/>
                <w:sz w:val="20"/>
                <w:szCs w:val="20"/>
              </w:rPr>
              <w:t xml:space="preserve"> </w:t>
            </w:r>
          </w:p>
          <w:p>
            <w:pPr>
              <w:spacing w:line="360" w:lineRule="auto"/>
              <w:outlineLvl w:val="2"/>
              <w:rPr>
                <w:rFonts w:ascii="微软雅黑" w:hAnsi="微软雅黑" w:eastAsia="微软雅黑"/>
                <w:color w:val="151515"/>
                <w:sz w:val="20"/>
                <w:szCs w:val="20"/>
              </w:rPr>
            </w:pPr>
            <w:r>
              <w:rPr>
                <w:rFonts w:ascii="微软雅黑" w:hAnsi="微软雅黑" w:eastAsia="微软雅黑"/>
                <w:color w:val="151515"/>
                <w:sz w:val="20"/>
                <w:szCs w:val="20"/>
              </w:rPr>
              <w:t xml:space="preserve">2.  &lt;Directory&gt; </w:t>
            </w:r>
          </w:p>
          <w:p>
            <w:pPr>
              <w:spacing w:line="360" w:lineRule="auto"/>
              <w:outlineLvl w:val="2"/>
              <w:rPr>
                <w:rFonts w:ascii="微软雅黑" w:hAnsi="微软雅黑" w:eastAsia="微软雅黑"/>
                <w:color w:val="151515"/>
                <w:sz w:val="20"/>
                <w:szCs w:val="20"/>
              </w:rPr>
            </w:pPr>
            <w:r>
              <w:rPr>
                <w:rFonts w:ascii="微软雅黑" w:hAnsi="微软雅黑" w:eastAsia="微软雅黑"/>
                <w:color w:val="151515"/>
                <w:sz w:val="20"/>
                <w:szCs w:val="20"/>
              </w:rPr>
              <w:t>3.  apache</w:t>
            </w:r>
            <w:r>
              <w:rPr>
                <w:rFonts w:hint="cs" w:ascii="微软雅黑" w:hAnsi="微软雅黑" w:eastAsia="微软雅黑"/>
                <w:color w:val="151515"/>
                <w:sz w:val="20"/>
                <w:szCs w:val="20"/>
              </w:rPr>
              <w:t>访问</w:t>
            </w:r>
            <w:r>
              <w:rPr>
                <w:rFonts w:hint="eastAsia" w:ascii="微软雅黑" w:hAnsi="微软雅黑" w:eastAsia="微软雅黑"/>
                <w:color w:val="151515"/>
                <w:sz w:val="20"/>
                <w:szCs w:val="20"/>
              </w:rPr>
              <w:t>配置</w:t>
            </w:r>
            <w:r>
              <w:rPr>
                <w:rFonts w:ascii="微软雅黑" w:hAnsi="微软雅黑" w:eastAsia="微软雅黑"/>
                <w:color w:val="151515"/>
                <w:sz w:val="20"/>
                <w:szCs w:val="20"/>
              </w:rPr>
              <w:t xml:space="preserve"> </w:t>
            </w:r>
          </w:p>
          <w:p>
            <w:pPr>
              <w:spacing w:line="360" w:lineRule="auto"/>
              <w:outlineLvl w:val="2"/>
              <w:rPr>
                <w:rFonts w:ascii="微软雅黑" w:hAnsi="微软雅黑" w:eastAsia="微软雅黑"/>
                <w:color w:val="151515"/>
                <w:sz w:val="20"/>
                <w:szCs w:val="20"/>
              </w:rPr>
            </w:pPr>
            <w:r>
              <w:rPr>
                <w:rFonts w:ascii="微软雅黑" w:hAnsi="微软雅黑" w:eastAsia="微软雅黑"/>
                <w:color w:val="151515"/>
                <w:sz w:val="20"/>
                <w:szCs w:val="20"/>
              </w:rPr>
              <w:t>4.  平面文件</w:t>
            </w:r>
            <w:r>
              <w:rPr>
                <w:rFonts w:hint="cs" w:ascii="微软雅黑" w:hAnsi="微软雅黑" w:eastAsia="微软雅黑"/>
                <w:color w:val="151515"/>
                <w:sz w:val="20"/>
                <w:szCs w:val="20"/>
              </w:rPr>
              <w:t>验证</w:t>
            </w:r>
          </w:p>
          <w:p>
            <w:pPr>
              <w:spacing w:line="360" w:lineRule="auto"/>
              <w:outlineLvl w:val="2"/>
              <w:rPr>
                <w:rFonts w:ascii="微软雅黑" w:hAnsi="微软雅黑" w:eastAsia="微软雅黑"/>
                <w:color w:val="151515"/>
                <w:sz w:val="20"/>
                <w:szCs w:val="20"/>
              </w:rPr>
            </w:pPr>
            <w:r>
              <w:rPr>
                <w:rFonts w:ascii="微软雅黑" w:hAnsi="微软雅黑" w:eastAsia="微软雅黑"/>
                <w:color w:val="151515"/>
                <w:sz w:val="20"/>
                <w:szCs w:val="20"/>
              </w:rPr>
              <w:t>5.  管理密</w:t>
            </w:r>
            <w:r>
              <w:rPr>
                <w:rFonts w:hint="cs" w:ascii="微软雅黑" w:hAnsi="微软雅黑" w:eastAsia="微软雅黑"/>
                <w:color w:val="151515"/>
                <w:sz w:val="20"/>
                <w:szCs w:val="20"/>
              </w:rPr>
              <w:t>码</w:t>
            </w:r>
            <w:r>
              <w:rPr>
                <w:rFonts w:ascii="微软雅黑" w:hAnsi="微软雅黑" w:eastAsia="微软雅黑"/>
                <w:color w:val="151515"/>
                <w:sz w:val="20"/>
                <w:szCs w:val="20"/>
              </w:rPr>
              <w:t xml:space="preserve"> </w:t>
            </w:r>
          </w:p>
          <w:p>
            <w:pPr>
              <w:spacing w:line="360" w:lineRule="auto"/>
              <w:outlineLvl w:val="2"/>
              <w:rPr>
                <w:rFonts w:ascii="微软雅黑" w:hAnsi="微软雅黑" w:eastAsia="微软雅黑"/>
                <w:color w:val="151515"/>
                <w:sz w:val="20"/>
                <w:szCs w:val="20"/>
              </w:rPr>
            </w:pPr>
            <w:r>
              <w:rPr>
                <w:rFonts w:ascii="微软雅黑" w:hAnsi="微软雅黑" w:eastAsia="微软雅黑"/>
                <w:color w:val="151515"/>
                <w:sz w:val="20"/>
                <w:szCs w:val="20"/>
              </w:rPr>
              <w:t>6.  kerberos</w:t>
            </w:r>
            <w:r>
              <w:rPr>
                <w:rFonts w:hint="cs" w:ascii="微软雅黑" w:hAnsi="微软雅黑" w:eastAsia="微软雅黑"/>
                <w:color w:val="151515"/>
                <w:sz w:val="20"/>
                <w:szCs w:val="20"/>
              </w:rPr>
              <w:t>验证</w:t>
            </w:r>
            <w:r>
              <w:rPr>
                <w:rFonts w:ascii="微软雅黑" w:hAnsi="微软雅黑" w:eastAsia="微软雅黑"/>
                <w:color w:val="151515"/>
                <w:sz w:val="20"/>
                <w:szCs w:val="20"/>
              </w:rPr>
              <w:t xml:space="preserve"> </w:t>
            </w:r>
            <w:r>
              <w:rPr>
                <w:rFonts w:ascii="微软雅黑" w:hAnsi="微软雅黑" w:eastAsia="微软雅黑"/>
                <w:color w:val="151515"/>
                <w:sz w:val="20"/>
                <w:szCs w:val="20"/>
              </w:rPr>
              <w:br w:type="textWrapping"/>
            </w:r>
            <w:r>
              <w:rPr>
                <w:rFonts w:ascii="微软雅黑" w:hAnsi="微软雅黑" w:eastAsia="微软雅黑"/>
                <w:color w:val="151515"/>
                <w:sz w:val="20"/>
                <w:szCs w:val="20"/>
              </w:rPr>
              <w:t>7.  普通</w:t>
            </w:r>
            <w:r>
              <w:rPr>
                <w:rFonts w:hint="cs" w:ascii="微软雅黑" w:hAnsi="微软雅黑" w:eastAsia="微软雅黑"/>
                <w:color w:val="151515"/>
                <w:sz w:val="20"/>
                <w:szCs w:val="20"/>
              </w:rPr>
              <w:t>错误</w:t>
            </w:r>
            <w:r>
              <w:rPr>
                <w:rFonts w:hint="eastAsia" w:ascii="微软雅黑" w:hAnsi="微软雅黑" w:eastAsia="微软雅黑"/>
                <w:color w:val="151515"/>
                <w:sz w:val="20"/>
                <w:szCs w:val="20"/>
              </w:rPr>
              <w:t>配置</w:t>
            </w:r>
            <w:r>
              <w:rPr>
                <w:rFonts w:ascii="微软雅黑" w:hAnsi="微软雅黑" w:eastAsia="微软雅黑"/>
                <w:color w:val="151515"/>
                <w:sz w:val="20"/>
                <w:szCs w:val="20"/>
              </w:rPr>
              <w:t xml:space="preserve"> </w:t>
            </w:r>
            <w:r>
              <w:rPr>
                <w:rFonts w:ascii="微软雅黑" w:hAnsi="微软雅黑" w:eastAsia="微软雅黑"/>
                <w:color w:val="151515"/>
                <w:sz w:val="20"/>
                <w:szCs w:val="20"/>
              </w:rPr>
              <w:br w:type="textWrapping"/>
            </w:r>
            <w:r>
              <w:rPr>
                <w:rFonts w:ascii="微软雅黑" w:hAnsi="微软雅黑" w:eastAsia="微软雅黑"/>
                <w:color w:val="151515"/>
                <w:sz w:val="20"/>
                <w:szCs w:val="20"/>
              </w:rPr>
              <w:t>8.  FollwoSymli&lt;x&gt;nks</w:t>
            </w:r>
            <w:r>
              <w:rPr>
                <w:rFonts w:hint="cs" w:ascii="微软雅黑" w:hAnsi="微软雅黑" w:eastAsia="微软雅黑"/>
                <w:color w:val="151515"/>
                <w:sz w:val="20"/>
                <w:szCs w:val="20"/>
              </w:rPr>
              <w:t>选项</w:t>
            </w:r>
            <w:r>
              <w:rPr>
                <w:rFonts w:ascii="微软雅黑" w:hAnsi="微软雅黑" w:eastAsia="微软雅黑"/>
                <w:color w:val="151515"/>
                <w:sz w:val="20"/>
                <w:szCs w:val="20"/>
              </w:rPr>
              <w:t xml:space="preserve"> </w:t>
            </w:r>
            <w:r>
              <w:rPr>
                <w:rFonts w:ascii="微软雅黑" w:hAnsi="微软雅黑" w:eastAsia="微软雅黑"/>
                <w:color w:val="151515"/>
                <w:sz w:val="20"/>
                <w:szCs w:val="20"/>
              </w:rPr>
              <w:br w:type="textWrapping"/>
            </w:r>
            <w:r>
              <w:rPr>
                <w:rFonts w:ascii="微软雅黑" w:hAnsi="微软雅黑" w:eastAsia="微软雅黑"/>
                <w:color w:val="151515"/>
                <w:sz w:val="20"/>
                <w:szCs w:val="20"/>
              </w:rPr>
              <w:t>9.  indexes</w:t>
            </w:r>
            <w:r>
              <w:rPr>
                <w:rFonts w:hint="cs" w:ascii="微软雅黑" w:hAnsi="微软雅黑" w:eastAsia="微软雅黑"/>
                <w:color w:val="151515"/>
                <w:sz w:val="20"/>
                <w:szCs w:val="20"/>
              </w:rPr>
              <w:t>选项</w:t>
            </w:r>
            <w:r>
              <w:rPr>
                <w:rFonts w:ascii="微软雅黑" w:hAnsi="微软雅黑" w:eastAsia="微软雅黑"/>
                <w:color w:val="151515"/>
                <w:sz w:val="20"/>
                <w:szCs w:val="20"/>
              </w:rPr>
              <w:t xml:space="preserve"> </w:t>
            </w:r>
            <w:r>
              <w:rPr>
                <w:rFonts w:ascii="微软雅黑" w:hAnsi="微软雅黑" w:eastAsia="微软雅黑"/>
                <w:color w:val="151515"/>
                <w:sz w:val="20"/>
                <w:szCs w:val="20"/>
              </w:rPr>
              <w:br w:type="textWrapping"/>
            </w:r>
            <w:r>
              <w:rPr>
                <w:rFonts w:ascii="微软雅黑" w:hAnsi="微软雅黑" w:eastAsia="微软雅黑"/>
                <w:color w:val="151515"/>
                <w:sz w:val="20"/>
                <w:szCs w:val="20"/>
              </w:rPr>
              <w:t>10. 安</w:t>
            </w:r>
            <w:r>
              <w:rPr>
                <w:rFonts w:hint="cs" w:ascii="微软雅黑" w:hAnsi="微软雅黑" w:eastAsia="微软雅黑"/>
                <w:color w:val="151515"/>
                <w:sz w:val="20"/>
                <w:szCs w:val="20"/>
              </w:rPr>
              <w:t>装</w:t>
            </w:r>
            <w:r>
              <w:rPr>
                <w:rFonts w:ascii="微软雅黑" w:hAnsi="微软雅黑" w:eastAsia="微软雅黑"/>
                <w:color w:val="151515"/>
                <w:sz w:val="20"/>
                <w:szCs w:val="20"/>
              </w:rPr>
              <w:t>mod_ssl模</w:t>
            </w:r>
            <w:r>
              <w:rPr>
                <w:rFonts w:hint="cs" w:ascii="微软雅黑" w:hAnsi="微软雅黑" w:eastAsia="微软雅黑"/>
                <w:color w:val="151515"/>
                <w:sz w:val="20"/>
                <w:szCs w:val="20"/>
              </w:rPr>
              <w:t>块</w:t>
            </w:r>
            <w:r>
              <w:rPr>
                <w:rFonts w:ascii="微软雅黑" w:hAnsi="微软雅黑" w:eastAsia="微软雅黑"/>
                <w:color w:val="151515"/>
                <w:sz w:val="20"/>
                <w:szCs w:val="20"/>
              </w:rPr>
              <w:t xml:space="preserve"> </w:t>
            </w:r>
            <w:r>
              <w:rPr>
                <w:rFonts w:ascii="微软雅黑" w:hAnsi="微软雅黑" w:eastAsia="微软雅黑"/>
                <w:color w:val="151515"/>
                <w:sz w:val="20"/>
                <w:szCs w:val="20"/>
              </w:rPr>
              <w:br w:type="textWrapping"/>
            </w:r>
            <w:r>
              <w:rPr>
                <w:rFonts w:ascii="微软雅黑" w:hAnsi="微软雅黑" w:eastAsia="微软雅黑"/>
                <w:color w:val="151515"/>
                <w:sz w:val="20"/>
                <w:szCs w:val="20"/>
              </w:rPr>
              <w:t>11. SSL</w:t>
            </w:r>
            <w:r>
              <w:rPr>
                <w:rFonts w:hint="cs" w:ascii="微软雅黑" w:hAnsi="微软雅黑" w:eastAsia="微软雅黑"/>
                <w:color w:val="151515"/>
                <w:sz w:val="20"/>
                <w:szCs w:val="20"/>
              </w:rPr>
              <w:t>虚拟</w:t>
            </w:r>
            <w:r>
              <w:rPr>
                <w:rFonts w:hint="eastAsia" w:ascii="微软雅黑" w:hAnsi="微软雅黑" w:eastAsia="微软雅黑"/>
                <w:color w:val="151515"/>
                <w:sz w:val="20"/>
                <w:szCs w:val="20"/>
              </w:rPr>
              <w:t>主机</w:t>
            </w:r>
            <w:r>
              <w:rPr>
                <w:rFonts w:ascii="微软雅黑" w:hAnsi="微软雅黑" w:eastAsia="微软雅黑"/>
                <w:color w:val="151515"/>
                <w:sz w:val="20"/>
                <w:szCs w:val="20"/>
              </w:rPr>
              <w:t xml:space="preserve"> </w:t>
            </w:r>
            <w:r>
              <w:rPr>
                <w:rFonts w:ascii="微软雅黑" w:hAnsi="微软雅黑" w:eastAsia="微软雅黑"/>
                <w:color w:val="151515"/>
                <w:sz w:val="20"/>
                <w:szCs w:val="20"/>
              </w:rPr>
              <w:br w:type="textWrapping"/>
            </w:r>
            <w:r>
              <w:rPr>
                <w:rFonts w:ascii="微软雅黑" w:hAnsi="微软雅黑" w:eastAsia="微软雅黑"/>
                <w:color w:val="151515"/>
                <w:sz w:val="20"/>
                <w:szCs w:val="20"/>
              </w:rPr>
              <w:t xml:space="preserve">12. CGI  </w:t>
            </w:r>
            <w:r>
              <w:rPr>
                <w:rFonts w:ascii="微软雅黑" w:hAnsi="微软雅黑" w:eastAsia="微软雅黑"/>
                <w:color w:val="151515"/>
                <w:sz w:val="20"/>
                <w:szCs w:val="20"/>
              </w:rPr>
              <w:br w:type="textWrapping"/>
            </w:r>
            <w:r>
              <w:rPr>
                <w:rFonts w:ascii="微软雅黑" w:hAnsi="微软雅黑" w:eastAsia="微软雅黑"/>
                <w:color w:val="151515"/>
                <w:sz w:val="20"/>
                <w:szCs w:val="20"/>
              </w:rPr>
              <w:t>13. ExecCGI</w:t>
            </w:r>
            <w:r>
              <w:rPr>
                <w:rFonts w:hint="cs" w:ascii="微软雅黑" w:hAnsi="微软雅黑" w:eastAsia="微软雅黑"/>
                <w:color w:val="151515"/>
                <w:sz w:val="20"/>
                <w:szCs w:val="20"/>
              </w:rPr>
              <w:t>选项</w:t>
            </w:r>
            <w:r>
              <w:rPr>
                <w:rFonts w:ascii="微软雅黑" w:hAnsi="微软雅黑" w:eastAsia="微软雅黑"/>
                <w:color w:val="151515"/>
                <w:sz w:val="20"/>
                <w:szCs w:val="20"/>
              </w:rPr>
              <w:t xml:space="preserve">  </w:t>
            </w:r>
            <w:r>
              <w:rPr>
                <w:rFonts w:ascii="微软雅黑" w:hAnsi="微软雅黑" w:eastAsia="微软雅黑"/>
                <w:color w:val="151515"/>
                <w:sz w:val="20"/>
                <w:szCs w:val="20"/>
              </w:rPr>
              <w:br w:type="textWrapping"/>
            </w:r>
            <w:r>
              <w:rPr>
                <w:rFonts w:ascii="微软雅黑" w:hAnsi="微软雅黑" w:eastAsia="微软雅黑"/>
                <w:color w:val="151515"/>
                <w:sz w:val="20"/>
                <w:szCs w:val="20"/>
              </w:rPr>
              <w:t>14. 使用CGI的UNIX SHELL</w:t>
            </w:r>
            <w:r>
              <w:rPr>
                <w:rFonts w:hint="cs" w:ascii="微软雅黑" w:hAnsi="微软雅黑" w:eastAsia="微软雅黑"/>
                <w:color w:val="151515"/>
                <w:sz w:val="20"/>
                <w:szCs w:val="20"/>
              </w:rPr>
              <w:t>脚</w:t>
            </w:r>
            <w:r>
              <w:rPr>
                <w:rFonts w:hint="eastAsia" w:ascii="微软雅黑" w:hAnsi="微软雅黑" w:eastAsia="微软雅黑"/>
                <w:color w:val="151515"/>
                <w:sz w:val="20"/>
                <w:szCs w:val="20"/>
              </w:rPr>
              <w:t>本</w:t>
            </w:r>
            <w:r>
              <w:rPr>
                <w:rFonts w:ascii="微软雅黑" w:hAnsi="微软雅黑" w:eastAsia="微软雅黑"/>
                <w:color w:val="151515"/>
                <w:sz w:val="20"/>
                <w:szCs w:val="20"/>
              </w:rPr>
              <w:t xml:space="preserve"> </w:t>
            </w:r>
            <w:r>
              <w:rPr>
                <w:rFonts w:ascii="微软雅黑" w:hAnsi="微软雅黑" w:eastAsia="微软雅黑"/>
                <w:color w:val="151515"/>
                <w:sz w:val="20"/>
                <w:szCs w:val="20"/>
              </w:rPr>
              <w:br w:type="textWrapping"/>
            </w:r>
            <w:r>
              <w:rPr>
                <w:rFonts w:ascii="微软雅黑" w:hAnsi="微软雅黑" w:eastAsia="微软雅黑"/>
                <w:color w:val="151515"/>
                <w:sz w:val="20"/>
                <w:szCs w:val="20"/>
              </w:rPr>
              <w:t>15. suEXEC</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1</w:t>
            </w:r>
            <w:r>
              <w:rPr>
                <w:rFonts w:ascii="微软雅黑" w:hAnsi="微软雅黑" w:eastAsia="微软雅黑"/>
                <w:color w:val="151515"/>
                <w:sz w:val="20"/>
                <w:szCs w:val="20"/>
                <w:lang w:eastAsia="zh-CN"/>
              </w:rPr>
              <w:t>6.</w:t>
            </w:r>
            <w:r>
              <w:rPr>
                <w:rFonts w:hint="eastAsia" w:ascii="微软雅黑" w:hAnsi="微软雅黑" w:eastAsia="微软雅黑"/>
                <w:color w:val="151515"/>
                <w:sz w:val="20"/>
                <w:szCs w:val="20"/>
                <w:lang w:eastAsia="zh-CN"/>
              </w:rPr>
              <w:t>综合实验</w:t>
            </w:r>
          </w:p>
          <w:p>
            <w:pPr>
              <w:spacing w:line="360" w:lineRule="auto"/>
              <w:outlineLvl w:val="2"/>
              <w:rPr>
                <w:rFonts w:ascii="微软雅黑" w:hAnsi="微软雅黑" w:eastAsia="微软雅黑"/>
                <w:color w:val="151515"/>
                <w:sz w:val="20"/>
                <w:szCs w:val="20"/>
                <w:lang w:eastAsia="zh-CN"/>
              </w:rPr>
            </w:pPr>
            <w:r>
              <w:rPr>
                <w:rFonts w:ascii="微软雅黑" w:hAnsi="微软雅黑" w:eastAsia="微软雅黑"/>
                <w:color w:val="151515"/>
                <w:sz w:val="20"/>
                <w:szCs w:val="20"/>
                <w:lang w:eastAsia="zh-CN"/>
              </w:rPr>
              <w:t xml:space="preserve">FTP </w:t>
            </w:r>
            <w:r>
              <w:rPr>
                <w:rFonts w:hint="eastAsia" w:ascii="微软雅黑" w:hAnsi="微软雅黑" w:eastAsia="微软雅黑"/>
                <w:color w:val="151515"/>
                <w:sz w:val="20"/>
                <w:szCs w:val="20"/>
                <w:lang w:eastAsia="zh-CN"/>
              </w:rPr>
              <w:t>服务</w:t>
            </w:r>
          </w:p>
          <w:p>
            <w:pPr>
              <w:spacing w:line="360" w:lineRule="auto"/>
              <w:outlineLvl w:val="2"/>
              <w:rPr>
                <w:rFonts w:ascii="微软雅黑" w:hAnsi="微软雅黑" w:eastAsia="微软雅黑"/>
                <w:color w:val="151515"/>
                <w:sz w:val="20"/>
                <w:szCs w:val="20"/>
                <w:lang w:eastAsia="zh-CN"/>
              </w:rPr>
            </w:pPr>
            <w:r>
              <w:rPr>
                <w:rFonts w:ascii="微软雅黑" w:hAnsi="微软雅黑" w:eastAsia="微软雅黑"/>
                <w:color w:val="151515"/>
                <w:sz w:val="20"/>
                <w:szCs w:val="20"/>
                <w:lang w:eastAsia="zh-CN"/>
              </w:rPr>
              <w:t>1. FTP</w:t>
            </w:r>
            <w:r>
              <w:rPr>
                <w:rFonts w:hint="cs" w:ascii="微软雅黑" w:hAnsi="微软雅黑" w:eastAsia="微软雅黑"/>
                <w:color w:val="151515"/>
                <w:sz w:val="20"/>
                <w:szCs w:val="20"/>
                <w:lang w:eastAsia="zh-CN"/>
              </w:rPr>
              <w:t>协议</w:t>
            </w:r>
            <w:r>
              <w:rPr>
                <w:rFonts w:ascii="微软雅黑" w:hAnsi="微软雅黑" w:eastAsia="微软雅黑"/>
                <w:color w:val="151515"/>
                <w:sz w:val="20"/>
                <w:szCs w:val="20"/>
                <w:lang w:eastAsia="zh-CN"/>
              </w:rPr>
              <w:t xml:space="preserve"> </w:t>
            </w:r>
          </w:p>
          <w:p>
            <w:pPr>
              <w:spacing w:line="360" w:lineRule="auto"/>
              <w:outlineLvl w:val="2"/>
              <w:rPr>
                <w:rFonts w:ascii="微软雅黑" w:hAnsi="微软雅黑" w:eastAsia="微软雅黑"/>
                <w:color w:val="151515"/>
                <w:sz w:val="20"/>
                <w:szCs w:val="20"/>
                <w:lang w:eastAsia="zh-CN"/>
              </w:rPr>
            </w:pPr>
            <w:r>
              <w:rPr>
                <w:rFonts w:ascii="微软雅黑" w:hAnsi="微软雅黑" w:eastAsia="微软雅黑"/>
                <w:color w:val="151515"/>
                <w:sz w:val="20"/>
                <w:szCs w:val="20"/>
                <w:lang w:eastAsia="zh-CN"/>
              </w:rPr>
              <w:t>2. FTP服</w:t>
            </w:r>
            <w:r>
              <w:rPr>
                <w:rFonts w:hint="cs" w:ascii="微软雅黑" w:hAnsi="微软雅黑" w:eastAsia="微软雅黑"/>
                <w:color w:val="151515"/>
                <w:sz w:val="20"/>
                <w:szCs w:val="20"/>
                <w:lang w:eastAsia="zh-CN"/>
              </w:rPr>
              <w:t>务</w:t>
            </w:r>
            <w:r>
              <w:rPr>
                <w:rFonts w:ascii="微软雅黑" w:hAnsi="微软雅黑" w:eastAsia="微软雅黑"/>
                <w:color w:val="151515"/>
                <w:sz w:val="20"/>
                <w:szCs w:val="20"/>
                <w:lang w:eastAsia="zh-CN"/>
              </w:rPr>
              <w:t xml:space="preserve"> </w:t>
            </w:r>
          </w:p>
          <w:p>
            <w:pPr>
              <w:spacing w:line="360" w:lineRule="auto"/>
              <w:outlineLvl w:val="2"/>
              <w:rPr>
                <w:rFonts w:ascii="微软雅黑" w:hAnsi="微软雅黑" w:eastAsia="微软雅黑"/>
                <w:color w:val="151515"/>
                <w:sz w:val="20"/>
                <w:szCs w:val="20"/>
                <w:lang w:eastAsia="zh-CN"/>
              </w:rPr>
            </w:pPr>
            <w:r>
              <w:rPr>
                <w:rFonts w:ascii="微软雅黑" w:hAnsi="微软雅黑" w:eastAsia="微软雅黑"/>
                <w:color w:val="151515"/>
                <w:sz w:val="20"/>
                <w:szCs w:val="20"/>
                <w:lang w:eastAsia="zh-CN"/>
              </w:rPr>
              <w:t>3. vsftpd</w:t>
            </w:r>
            <w:r>
              <w:rPr>
                <w:rFonts w:hint="cs" w:ascii="微软雅黑" w:hAnsi="微软雅黑" w:eastAsia="微软雅黑"/>
                <w:color w:val="151515"/>
                <w:sz w:val="20"/>
                <w:szCs w:val="20"/>
                <w:lang w:eastAsia="zh-CN"/>
              </w:rPr>
              <w:t>预览</w:t>
            </w:r>
            <w:r>
              <w:rPr>
                <w:rFonts w:ascii="微软雅黑" w:hAnsi="微软雅黑" w:eastAsia="微软雅黑"/>
                <w:color w:val="151515"/>
                <w:sz w:val="20"/>
                <w:szCs w:val="20"/>
                <w:lang w:eastAsia="zh-CN"/>
              </w:rPr>
              <w:t xml:space="preserve"> </w:t>
            </w:r>
          </w:p>
          <w:p>
            <w:pPr>
              <w:spacing w:line="360" w:lineRule="auto"/>
              <w:outlineLvl w:val="2"/>
              <w:rPr>
                <w:rFonts w:ascii="微软雅黑" w:hAnsi="微软雅黑" w:eastAsia="微软雅黑"/>
                <w:color w:val="151515"/>
                <w:sz w:val="20"/>
                <w:szCs w:val="20"/>
                <w:lang w:eastAsia="zh-CN"/>
              </w:rPr>
            </w:pPr>
            <w:r>
              <w:rPr>
                <w:rFonts w:ascii="微软雅黑" w:hAnsi="微软雅黑" w:eastAsia="微软雅黑"/>
                <w:color w:val="151515"/>
                <w:sz w:val="20"/>
                <w:szCs w:val="20"/>
                <w:lang w:eastAsia="zh-CN"/>
              </w:rPr>
              <w:t xml:space="preserve">4. </w:t>
            </w:r>
            <w:r>
              <w:rPr>
                <w:rFonts w:hint="cs" w:ascii="微软雅黑" w:hAnsi="微软雅黑" w:eastAsia="微软雅黑"/>
                <w:color w:val="151515"/>
                <w:sz w:val="20"/>
                <w:szCs w:val="20"/>
                <w:lang w:eastAsia="zh-CN"/>
              </w:rPr>
              <w:t>报</w:t>
            </w:r>
            <w:r>
              <w:rPr>
                <w:rFonts w:hint="eastAsia" w:ascii="微软雅黑" w:hAnsi="微软雅黑" w:eastAsia="微软雅黑"/>
                <w:color w:val="151515"/>
                <w:sz w:val="20"/>
                <w:szCs w:val="20"/>
                <w:lang w:eastAsia="zh-CN"/>
              </w:rPr>
              <w:t>告信息</w:t>
            </w:r>
            <w:r>
              <w:rPr>
                <w:rFonts w:ascii="微软雅黑" w:hAnsi="微软雅黑" w:eastAsia="微软雅黑"/>
                <w:color w:val="151515"/>
                <w:sz w:val="20"/>
                <w:szCs w:val="20"/>
                <w:lang w:eastAsia="zh-CN"/>
              </w:rPr>
              <w:t xml:space="preserve"> </w:t>
            </w:r>
          </w:p>
          <w:p>
            <w:pPr>
              <w:spacing w:line="360" w:lineRule="auto"/>
              <w:outlineLvl w:val="2"/>
              <w:rPr>
                <w:rFonts w:ascii="微软雅黑" w:hAnsi="微软雅黑" w:eastAsia="微软雅黑"/>
                <w:color w:val="151515"/>
                <w:sz w:val="20"/>
                <w:szCs w:val="20"/>
                <w:lang w:eastAsia="zh-CN"/>
              </w:rPr>
            </w:pPr>
            <w:r>
              <w:rPr>
                <w:rFonts w:ascii="微软雅黑" w:hAnsi="微软雅黑" w:eastAsia="微软雅黑"/>
                <w:color w:val="151515"/>
                <w:sz w:val="20"/>
                <w:szCs w:val="20"/>
                <w:lang w:eastAsia="zh-CN"/>
              </w:rPr>
              <w:t>5. 登</w:t>
            </w:r>
            <w:r>
              <w:rPr>
                <w:rFonts w:hint="cs" w:ascii="微软雅黑" w:hAnsi="微软雅黑" w:eastAsia="微软雅黑"/>
                <w:color w:val="151515"/>
                <w:sz w:val="20"/>
                <w:szCs w:val="20"/>
                <w:lang w:eastAsia="zh-CN"/>
              </w:rPr>
              <w:t>录</w:t>
            </w:r>
            <w:r>
              <w:rPr>
                <w:rFonts w:hint="eastAsia" w:ascii="微软雅黑" w:hAnsi="微软雅黑" w:eastAsia="微软雅黑"/>
                <w:color w:val="151515"/>
                <w:sz w:val="20"/>
                <w:szCs w:val="20"/>
                <w:lang w:eastAsia="zh-CN"/>
              </w:rPr>
              <w:t>信息</w:t>
            </w:r>
            <w:r>
              <w:rPr>
                <w:rFonts w:ascii="微软雅黑" w:hAnsi="微软雅黑" w:eastAsia="微软雅黑"/>
                <w:color w:val="151515"/>
                <w:sz w:val="20"/>
                <w:szCs w:val="20"/>
                <w:lang w:eastAsia="zh-CN"/>
              </w:rPr>
              <w:t xml:space="preserve"> </w:t>
            </w:r>
          </w:p>
          <w:p>
            <w:pPr>
              <w:spacing w:line="360" w:lineRule="auto"/>
              <w:outlineLvl w:val="2"/>
              <w:rPr>
                <w:rFonts w:ascii="微软雅黑" w:hAnsi="微软雅黑" w:eastAsia="微软雅黑"/>
                <w:color w:val="151515"/>
                <w:sz w:val="20"/>
                <w:szCs w:val="20"/>
                <w:lang w:eastAsia="zh-CN"/>
              </w:rPr>
            </w:pPr>
            <w:r>
              <w:rPr>
                <w:rFonts w:ascii="微软雅黑" w:hAnsi="微软雅黑" w:eastAsia="微软雅黑"/>
                <w:color w:val="151515"/>
                <w:sz w:val="20"/>
                <w:szCs w:val="20"/>
                <w:lang w:eastAsia="zh-CN"/>
              </w:rPr>
              <w:t>6. 本地用</w:t>
            </w:r>
            <w:r>
              <w:rPr>
                <w:rFonts w:hint="cs" w:ascii="微软雅黑" w:hAnsi="微软雅黑" w:eastAsia="微软雅黑"/>
                <w:color w:val="151515"/>
                <w:sz w:val="20"/>
                <w:szCs w:val="20"/>
                <w:lang w:eastAsia="zh-CN"/>
              </w:rPr>
              <w:t>户</w:t>
            </w:r>
            <w:r>
              <w:rPr>
                <w:rFonts w:ascii="微软雅黑" w:hAnsi="微软雅黑" w:eastAsia="微软雅黑"/>
                <w:color w:val="151515"/>
                <w:sz w:val="20"/>
                <w:szCs w:val="20"/>
                <w:lang w:eastAsia="zh-CN"/>
              </w:rPr>
              <w:t xml:space="preserve"> </w:t>
            </w:r>
          </w:p>
          <w:p>
            <w:pPr>
              <w:spacing w:line="360" w:lineRule="auto"/>
              <w:outlineLvl w:val="2"/>
              <w:rPr>
                <w:rFonts w:ascii="微软雅黑" w:hAnsi="微软雅黑" w:eastAsia="微软雅黑"/>
                <w:color w:val="151515"/>
                <w:sz w:val="20"/>
                <w:szCs w:val="20"/>
                <w:lang w:eastAsia="zh-CN"/>
              </w:rPr>
            </w:pPr>
            <w:r>
              <w:rPr>
                <w:rFonts w:ascii="微软雅黑" w:hAnsi="微软雅黑" w:eastAsia="微软雅黑"/>
                <w:color w:val="151515"/>
                <w:sz w:val="20"/>
                <w:szCs w:val="20"/>
                <w:lang w:eastAsia="zh-CN"/>
              </w:rPr>
              <w:t>7. 用</w:t>
            </w:r>
            <w:r>
              <w:rPr>
                <w:rFonts w:hint="cs" w:ascii="微软雅黑" w:hAnsi="微软雅黑" w:eastAsia="微软雅黑"/>
                <w:color w:val="151515"/>
                <w:sz w:val="20"/>
                <w:szCs w:val="20"/>
                <w:lang w:eastAsia="zh-CN"/>
              </w:rPr>
              <w:t>户</w:t>
            </w:r>
            <w:r>
              <w:rPr>
                <w:rFonts w:hint="eastAsia" w:ascii="微软雅黑" w:hAnsi="微软雅黑" w:eastAsia="微软雅黑"/>
                <w:color w:val="151515"/>
                <w:sz w:val="20"/>
                <w:szCs w:val="20"/>
                <w:lang w:eastAsia="zh-CN"/>
              </w:rPr>
              <w:t>和</w:t>
            </w:r>
            <w:r>
              <w:rPr>
                <w:rFonts w:hint="cs" w:ascii="微软雅黑" w:hAnsi="微软雅黑" w:eastAsia="微软雅黑"/>
                <w:color w:val="151515"/>
                <w:sz w:val="20"/>
                <w:szCs w:val="20"/>
                <w:lang w:eastAsia="zh-CN"/>
              </w:rPr>
              <w:t>组</w:t>
            </w:r>
            <w:r>
              <w:rPr>
                <w:rFonts w:hint="eastAsia" w:ascii="微软雅黑" w:hAnsi="微软雅黑" w:eastAsia="微软雅黑"/>
                <w:color w:val="151515"/>
                <w:sz w:val="20"/>
                <w:szCs w:val="20"/>
                <w:lang w:eastAsia="zh-CN"/>
              </w:rPr>
              <w:t>的</w:t>
            </w:r>
            <w:r>
              <w:rPr>
                <w:rFonts w:hint="cs" w:ascii="微软雅黑" w:hAnsi="微软雅黑" w:eastAsia="微软雅黑"/>
                <w:color w:val="151515"/>
                <w:sz w:val="20"/>
                <w:szCs w:val="20"/>
                <w:lang w:eastAsia="zh-CN"/>
              </w:rPr>
              <w:t>访问</w:t>
            </w:r>
            <w:r>
              <w:rPr>
                <w:rFonts w:hint="eastAsia" w:ascii="微软雅黑" w:hAnsi="微软雅黑" w:eastAsia="微软雅黑"/>
                <w:color w:val="151515"/>
                <w:sz w:val="20"/>
                <w:szCs w:val="20"/>
                <w:lang w:eastAsia="zh-CN"/>
              </w:rPr>
              <w:t>控制</w:t>
            </w:r>
          </w:p>
          <w:p>
            <w:pPr>
              <w:spacing w:line="360" w:lineRule="auto"/>
              <w:outlineLvl w:val="2"/>
              <w:rPr>
                <w:rFonts w:ascii="微软雅黑" w:hAnsi="微软雅黑" w:eastAsia="微软雅黑"/>
                <w:color w:val="151515"/>
                <w:sz w:val="20"/>
                <w:szCs w:val="20"/>
                <w:lang w:eastAsia="zh-CN"/>
              </w:rPr>
            </w:pPr>
            <w:r>
              <w:rPr>
                <w:rFonts w:ascii="微软雅黑" w:hAnsi="微软雅黑" w:eastAsia="微软雅黑"/>
                <w:color w:val="151515"/>
                <w:sz w:val="20"/>
                <w:szCs w:val="20"/>
                <w:lang w:eastAsia="zh-CN"/>
              </w:rPr>
              <w:t xml:space="preserve">8. 匿名的FTP </w:t>
            </w:r>
          </w:p>
          <w:p>
            <w:pPr>
              <w:spacing w:line="360" w:lineRule="auto"/>
              <w:outlineLvl w:val="2"/>
              <w:rPr>
                <w:rFonts w:ascii="微软雅黑" w:hAnsi="微软雅黑" w:eastAsia="微软雅黑"/>
                <w:color w:val="151515"/>
                <w:sz w:val="20"/>
                <w:szCs w:val="20"/>
                <w:lang w:eastAsia="zh-CN"/>
              </w:rPr>
            </w:pPr>
            <w:r>
              <w:rPr>
                <w:rFonts w:ascii="微软雅黑" w:hAnsi="微软雅黑" w:eastAsia="微软雅黑"/>
                <w:color w:val="151515"/>
                <w:sz w:val="20"/>
                <w:szCs w:val="20"/>
                <w:lang w:eastAsia="zh-CN"/>
              </w:rPr>
              <w:t>9. 匿名的FTP上</w:t>
            </w:r>
            <w:r>
              <w:rPr>
                <w:rFonts w:hint="cs" w:ascii="微软雅黑" w:hAnsi="微软雅黑" w:eastAsia="微软雅黑"/>
                <w:color w:val="151515"/>
                <w:sz w:val="20"/>
                <w:szCs w:val="20"/>
                <w:lang w:eastAsia="zh-CN"/>
              </w:rPr>
              <w:t>传</w:t>
            </w:r>
            <w:r>
              <w:rPr>
                <w:rFonts w:hint="eastAsia" w:ascii="微软雅黑" w:hAnsi="微软雅黑" w:eastAsia="微软雅黑"/>
                <w:color w:val="151515"/>
                <w:sz w:val="20"/>
                <w:szCs w:val="20"/>
                <w:lang w:eastAsia="zh-CN"/>
              </w:rPr>
              <w:t>文件</w:t>
            </w:r>
            <w:r>
              <w:rPr>
                <w:rFonts w:ascii="微软雅黑" w:hAnsi="微软雅黑" w:eastAsia="微软雅黑"/>
                <w:color w:val="151515"/>
                <w:sz w:val="20"/>
                <w:szCs w:val="20"/>
                <w:lang w:eastAsia="zh-CN"/>
              </w:rPr>
              <w:t xml:space="preserve"> </w:t>
            </w:r>
          </w:p>
          <w:p>
            <w:pPr>
              <w:spacing w:line="360" w:lineRule="auto"/>
              <w:outlineLvl w:val="2"/>
              <w:rPr>
                <w:rFonts w:ascii="微软雅黑" w:hAnsi="微软雅黑" w:eastAsia="微软雅黑"/>
                <w:color w:val="151515"/>
                <w:sz w:val="20"/>
                <w:szCs w:val="20"/>
                <w:lang w:eastAsia="zh-CN"/>
              </w:rPr>
            </w:pPr>
            <w:r>
              <w:rPr>
                <w:rFonts w:ascii="微软雅黑" w:hAnsi="微软雅黑" w:eastAsia="微软雅黑"/>
                <w:color w:val="151515"/>
                <w:sz w:val="20"/>
                <w:szCs w:val="20"/>
                <w:lang w:eastAsia="zh-CN"/>
              </w:rPr>
              <w:t xml:space="preserve">10. </w:t>
            </w:r>
            <w:r>
              <w:rPr>
                <w:rFonts w:hint="cs" w:ascii="微软雅黑" w:hAnsi="微软雅黑" w:eastAsia="微软雅黑"/>
                <w:color w:val="151515"/>
                <w:sz w:val="20"/>
                <w:szCs w:val="20"/>
                <w:lang w:eastAsia="zh-CN"/>
              </w:rPr>
              <w:t>连</w:t>
            </w:r>
            <w:r>
              <w:rPr>
                <w:rFonts w:hint="eastAsia" w:ascii="微软雅黑" w:hAnsi="微软雅黑" w:eastAsia="微软雅黑"/>
                <w:color w:val="151515"/>
                <w:sz w:val="20"/>
                <w:szCs w:val="20"/>
                <w:lang w:eastAsia="zh-CN"/>
              </w:rPr>
              <w:t>接限制</w:t>
            </w:r>
          </w:p>
          <w:p>
            <w:pPr>
              <w:spacing w:line="360" w:lineRule="auto"/>
              <w:outlineLvl w:val="2"/>
              <w:rPr>
                <w:rFonts w:ascii="微软雅黑" w:hAnsi="微软雅黑" w:eastAsia="微软雅黑"/>
                <w:color w:val="151515"/>
                <w:sz w:val="20"/>
                <w:szCs w:val="20"/>
                <w:lang w:eastAsia="zh-CN"/>
              </w:rPr>
            </w:pPr>
            <w:r>
              <w:rPr>
                <w:rFonts w:ascii="微软雅黑" w:hAnsi="微软雅黑" w:eastAsia="微软雅黑"/>
                <w:color w:val="151515"/>
                <w:sz w:val="20"/>
                <w:szCs w:val="20"/>
                <w:lang w:eastAsia="zh-CN"/>
              </w:rPr>
              <w:t>11. 主机</w:t>
            </w:r>
            <w:r>
              <w:rPr>
                <w:rFonts w:hint="cs" w:ascii="微软雅黑" w:hAnsi="微软雅黑" w:eastAsia="微软雅黑"/>
                <w:color w:val="151515"/>
                <w:sz w:val="20"/>
                <w:szCs w:val="20"/>
                <w:lang w:eastAsia="zh-CN"/>
              </w:rPr>
              <w:t>访问</w:t>
            </w:r>
            <w:r>
              <w:rPr>
                <w:rFonts w:hint="eastAsia" w:ascii="微软雅黑" w:hAnsi="微软雅黑" w:eastAsia="微软雅黑"/>
                <w:color w:val="151515"/>
                <w:sz w:val="20"/>
                <w:szCs w:val="20"/>
                <w:lang w:eastAsia="zh-CN"/>
              </w:rPr>
              <w:t>限制</w:t>
            </w:r>
          </w:p>
          <w:p>
            <w:pPr>
              <w:spacing w:line="360" w:lineRule="auto"/>
              <w:outlineLvl w:val="2"/>
              <w:rPr>
                <w:rFonts w:ascii="微软雅黑" w:hAnsi="微软雅黑" w:eastAsia="微软雅黑"/>
                <w:color w:val="151515"/>
                <w:sz w:val="20"/>
                <w:szCs w:val="20"/>
                <w:lang w:eastAsia="zh-CN"/>
              </w:rPr>
            </w:pPr>
            <w:r>
              <w:rPr>
                <w:rFonts w:ascii="微软雅黑" w:hAnsi="微软雅黑" w:eastAsia="微软雅黑"/>
                <w:color w:val="151515"/>
                <w:sz w:val="20"/>
                <w:szCs w:val="20"/>
                <w:lang w:eastAsia="zh-CN"/>
              </w:rPr>
              <w:t>12. 其他有用的</w:t>
            </w:r>
            <w:r>
              <w:rPr>
                <w:rFonts w:hint="cs" w:ascii="微软雅黑" w:hAnsi="微软雅黑" w:eastAsia="微软雅黑"/>
                <w:color w:val="151515"/>
                <w:sz w:val="20"/>
                <w:szCs w:val="20"/>
                <w:lang w:eastAsia="zh-CN"/>
              </w:rPr>
              <w:t>选项</w:t>
            </w:r>
          </w:p>
          <w:p>
            <w:pPr>
              <w:spacing w:line="360" w:lineRule="auto"/>
              <w:outlineLvl w:val="2"/>
              <w:rPr>
                <w:rFonts w:ascii="微软雅黑" w:hAnsi="微软雅黑" w:eastAsia="微软雅黑"/>
                <w:color w:val="151515"/>
                <w:sz w:val="20"/>
                <w:szCs w:val="20"/>
              </w:rPr>
            </w:pPr>
            <w:r>
              <w:rPr>
                <w:rFonts w:hint="eastAsia" w:ascii="微软雅黑" w:hAnsi="微软雅黑" w:eastAsia="微软雅黑"/>
                <w:color w:val="151515"/>
                <w:sz w:val="20"/>
                <w:szCs w:val="20"/>
              </w:rPr>
              <w:t>1</w:t>
            </w:r>
            <w:r>
              <w:rPr>
                <w:rFonts w:ascii="微软雅黑" w:hAnsi="微软雅黑" w:eastAsia="微软雅黑"/>
                <w:color w:val="151515"/>
                <w:sz w:val="20"/>
                <w:szCs w:val="20"/>
              </w:rPr>
              <w:t xml:space="preserve">3. </w:t>
            </w:r>
            <w:r>
              <w:rPr>
                <w:rFonts w:hint="eastAsia" w:ascii="微软雅黑" w:hAnsi="微软雅黑" w:eastAsia="微软雅黑"/>
                <w:color w:val="151515"/>
                <w:sz w:val="20"/>
                <w:szCs w:val="20"/>
              </w:rPr>
              <w:t>综合实验</w:t>
            </w:r>
          </w:p>
        </w:tc>
        <w:tc>
          <w:tcPr>
            <w:tcW w:w="1604" w:type="dxa"/>
          </w:tcPr>
          <w:p>
            <w:pPr>
              <w:spacing w:line="360" w:lineRule="auto"/>
              <w:rPr>
                <w:rFonts w:ascii="微软雅黑" w:hAnsi="微软雅黑" w:eastAsia="微软雅黑"/>
                <w:lang w:eastAsia="zh-CN"/>
              </w:rPr>
            </w:pPr>
          </w:p>
          <w:p>
            <w:pPr>
              <w:spacing w:line="360" w:lineRule="auto"/>
              <w:rPr>
                <w:rFonts w:ascii="微软雅黑" w:hAnsi="微软雅黑" w:eastAsia="微软雅黑"/>
                <w:lang w:eastAsia="zh-CN"/>
              </w:rPr>
            </w:pPr>
          </w:p>
          <w:p>
            <w:pPr>
              <w:spacing w:line="360" w:lineRule="auto"/>
              <w:rPr>
                <w:rFonts w:ascii="微软雅黑" w:hAnsi="微软雅黑" w:eastAsia="微软雅黑"/>
                <w:lang w:eastAsia="zh-CN"/>
              </w:rPr>
            </w:pPr>
          </w:p>
          <w:p>
            <w:pPr>
              <w:spacing w:line="360" w:lineRule="auto"/>
              <w:rPr>
                <w:rFonts w:ascii="微软雅黑" w:hAnsi="微软雅黑" w:eastAsia="微软雅黑"/>
                <w:lang w:eastAsia="zh-CN"/>
              </w:rPr>
            </w:pPr>
          </w:p>
          <w:p>
            <w:pPr>
              <w:spacing w:line="360" w:lineRule="auto"/>
              <w:rPr>
                <w:rFonts w:ascii="微软雅黑" w:hAnsi="微软雅黑" w:eastAsia="微软雅黑"/>
                <w:lang w:eastAsia="zh-CN"/>
              </w:rPr>
            </w:pPr>
          </w:p>
          <w:p>
            <w:pPr>
              <w:spacing w:line="360" w:lineRule="auto"/>
              <w:rPr>
                <w:rFonts w:ascii="微软雅黑" w:hAnsi="微软雅黑" w:eastAsia="微软雅黑"/>
                <w:lang w:eastAsia="zh-CN"/>
              </w:rPr>
            </w:pPr>
          </w:p>
          <w:p>
            <w:pPr>
              <w:spacing w:line="360" w:lineRule="auto"/>
              <w:rPr>
                <w:rFonts w:ascii="微软雅黑" w:hAnsi="微软雅黑" w:eastAsia="微软雅黑"/>
                <w:lang w:eastAsia="zh-CN"/>
              </w:rPr>
            </w:pPr>
          </w:p>
          <w:p>
            <w:pPr>
              <w:spacing w:line="360" w:lineRule="auto"/>
              <w:rPr>
                <w:rFonts w:ascii="微软雅黑" w:hAnsi="微软雅黑" w:eastAsia="微软雅黑"/>
                <w:lang w:eastAsia="zh-CN"/>
              </w:rPr>
            </w:pPr>
          </w:p>
          <w:p>
            <w:pPr>
              <w:spacing w:line="360" w:lineRule="auto"/>
              <w:jc w:val="center"/>
              <w:rPr>
                <w:rFonts w:ascii="微软雅黑" w:hAnsi="微软雅黑" w:eastAsia="微软雅黑"/>
                <w:lang w:eastAsia="zh-CN"/>
              </w:rPr>
            </w:pPr>
            <w:r>
              <w:rPr>
                <w:rFonts w:ascii="微软雅黑" w:hAnsi="微软雅黑" w:eastAsia="微软雅黑"/>
                <w:lang w:eastAsia="zh-CN"/>
              </w:rPr>
              <w:t>理论</w:t>
            </w:r>
            <w:r>
              <w:rPr>
                <w:rFonts w:hint="eastAsia" w:ascii="微软雅黑" w:hAnsi="微软雅黑" w:eastAsia="微软雅黑"/>
                <w:lang w:eastAsia="zh-CN"/>
              </w:rPr>
              <w:t>+实操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spacing w:line="360" w:lineRule="auto"/>
              <w:rPr>
                <w:rFonts w:ascii="微软雅黑" w:hAnsi="微软雅黑" w:eastAsia="微软雅黑"/>
                <w:lang w:eastAsia="zh-CN"/>
              </w:rPr>
            </w:pPr>
          </w:p>
          <w:p>
            <w:pPr>
              <w:spacing w:line="360" w:lineRule="auto"/>
              <w:rPr>
                <w:rFonts w:ascii="微软雅黑" w:hAnsi="微软雅黑" w:eastAsia="微软雅黑"/>
                <w:lang w:eastAsia="zh-CN"/>
              </w:rPr>
            </w:pPr>
          </w:p>
          <w:p>
            <w:pPr>
              <w:spacing w:line="360" w:lineRule="auto"/>
              <w:rPr>
                <w:rFonts w:ascii="微软雅黑" w:hAnsi="微软雅黑" w:eastAsia="微软雅黑"/>
                <w:lang w:eastAsia="zh-CN"/>
              </w:rPr>
            </w:pPr>
          </w:p>
          <w:p>
            <w:pPr>
              <w:spacing w:line="360" w:lineRule="auto"/>
              <w:rPr>
                <w:rFonts w:ascii="微软雅黑" w:hAnsi="微软雅黑" w:eastAsia="微软雅黑"/>
                <w:lang w:eastAsia="zh-CN"/>
              </w:rPr>
            </w:pPr>
          </w:p>
          <w:p>
            <w:pPr>
              <w:spacing w:line="360" w:lineRule="auto"/>
              <w:rPr>
                <w:rFonts w:ascii="微软雅黑" w:hAnsi="微软雅黑" w:eastAsia="微软雅黑"/>
                <w:lang w:eastAsia="zh-CN"/>
              </w:rPr>
            </w:pPr>
            <w:r>
              <w:rPr>
                <w:rFonts w:hint="eastAsia" w:ascii="微软雅黑" w:hAnsi="微软雅黑" w:eastAsia="微软雅黑"/>
                <w:lang w:eastAsia="zh-CN"/>
              </w:rPr>
              <w:t>第二阶段</w:t>
            </w:r>
          </w:p>
          <w:p>
            <w:pPr>
              <w:spacing w:line="360" w:lineRule="auto"/>
              <w:rPr>
                <w:rFonts w:hint="eastAsia" w:ascii="微软雅黑" w:hAnsi="微软雅黑" w:eastAsia="微软雅黑"/>
                <w:lang w:eastAsia="zh-CN"/>
              </w:rPr>
            </w:pPr>
            <w:r>
              <w:rPr>
                <w:rFonts w:ascii="微软雅黑" w:hAnsi="微软雅黑" w:eastAsia="微软雅黑"/>
                <w:lang w:eastAsia="zh-CN"/>
              </w:rPr>
              <w:t xml:space="preserve">  10</w:t>
            </w:r>
            <w:r>
              <w:rPr>
                <w:rFonts w:hint="eastAsia" w:ascii="微软雅黑" w:hAnsi="微软雅黑" w:eastAsia="微软雅黑"/>
                <w:lang w:eastAsia="zh-CN"/>
              </w:rPr>
              <w:t>天</w:t>
            </w:r>
          </w:p>
        </w:tc>
        <w:tc>
          <w:tcPr>
            <w:tcW w:w="5386" w:type="dxa"/>
          </w:tcPr>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squid代理缓存服务详解</w:t>
            </w:r>
            <w:r>
              <w:rPr>
                <w:rFonts w:ascii="微软雅黑" w:hAnsi="微软雅黑" w:eastAsia="微软雅黑"/>
                <w:color w:val="151515"/>
                <w:sz w:val="20"/>
                <w:szCs w:val="20"/>
                <w:lang w:eastAsia="zh-CN"/>
              </w:rPr>
              <w:t xml:space="preserve"> </w:t>
            </w:r>
          </w:p>
          <w:p>
            <w:pPr>
              <w:spacing w:line="360" w:lineRule="auto"/>
              <w:outlineLvl w:val="2"/>
              <w:rPr>
                <w:rFonts w:ascii="微软雅黑" w:hAnsi="微软雅黑" w:eastAsia="微软雅黑"/>
                <w:color w:val="151515"/>
                <w:sz w:val="20"/>
                <w:szCs w:val="20"/>
              </w:rPr>
            </w:pPr>
            <w:r>
              <w:rPr>
                <w:rFonts w:ascii="微软雅黑" w:hAnsi="微软雅黑" w:eastAsia="微软雅黑"/>
                <w:color w:val="151515"/>
                <w:sz w:val="20"/>
                <w:szCs w:val="20"/>
              </w:rPr>
              <w:t>1. squid</w:t>
            </w:r>
            <w:r>
              <w:rPr>
                <w:rFonts w:hint="eastAsia" w:ascii="微软雅黑" w:hAnsi="微软雅黑" w:eastAsia="微软雅黑"/>
                <w:color w:val="151515"/>
                <w:sz w:val="20"/>
                <w:szCs w:val="20"/>
              </w:rPr>
              <w:t xml:space="preserve">的安装 </w:t>
            </w:r>
          </w:p>
          <w:p>
            <w:pPr>
              <w:spacing w:line="360" w:lineRule="auto"/>
              <w:outlineLvl w:val="2"/>
              <w:rPr>
                <w:rFonts w:ascii="微软雅黑" w:hAnsi="微软雅黑" w:eastAsia="微软雅黑"/>
                <w:color w:val="151515"/>
                <w:sz w:val="20"/>
                <w:szCs w:val="20"/>
              </w:rPr>
            </w:pPr>
            <w:r>
              <w:rPr>
                <w:rFonts w:ascii="微软雅黑" w:hAnsi="微软雅黑" w:eastAsia="微软雅黑"/>
                <w:color w:val="151515"/>
                <w:sz w:val="20"/>
                <w:szCs w:val="20"/>
              </w:rPr>
              <w:t xml:space="preserve">2. </w:t>
            </w:r>
            <w:r>
              <w:rPr>
                <w:rFonts w:hint="eastAsia" w:ascii="微软雅黑" w:hAnsi="微软雅黑" w:eastAsia="微软雅黑"/>
                <w:color w:val="151515"/>
                <w:sz w:val="20"/>
                <w:szCs w:val="20"/>
              </w:rPr>
              <w:t>s</w:t>
            </w:r>
            <w:r>
              <w:rPr>
                <w:rFonts w:ascii="微软雅黑" w:hAnsi="微软雅黑" w:eastAsia="微软雅黑"/>
                <w:color w:val="151515"/>
                <w:sz w:val="20"/>
                <w:szCs w:val="20"/>
              </w:rPr>
              <w:t>quid</w:t>
            </w:r>
            <w:r>
              <w:rPr>
                <w:rFonts w:hint="eastAsia" w:ascii="微软雅黑" w:hAnsi="微软雅黑" w:eastAsia="微软雅黑"/>
                <w:color w:val="151515"/>
                <w:sz w:val="20"/>
                <w:szCs w:val="20"/>
              </w:rPr>
              <w:t>的基本配置</w:t>
            </w:r>
          </w:p>
          <w:p>
            <w:pPr>
              <w:spacing w:line="360" w:lineRule="auto"/>
              <w:outlineLvl w:val="2"/>
              <w:rPr>
                <w:rFonts w:ascii="微软雅黑" w:hAnsi="微软雅黑" w:eastAsia="微软雅黑"/>
                <w:color w:val="151515"/>
                <w:sz w:val="20"/>
                <w:szCs w:val="20"/>
              </w:rPr>
            </w:pPr>
            <w:r>
              <w:rPr>
                <w:rFonts w:ascii="微软雅黑" w:hAnsi="微软雅黑" w:eastAsia="微软雅黑"/>
                <w:color w:val="151515"/>
                <w:sz w:val="20"/>
                <w:szCs w:val="20"/>
              </w:rPr>
              <w:t xml:space="preserve">3. </w:t>
            </w:r>
            <w:r>
              <w:rPr>
                <w:rFonts w:hint="eastAsia" w:ascii="微软雅黑" w:hAnsi="微软雅黑" w:eastAsia="微软雅黑"/>
                <w:color w:val="151515"/>
                <w:sz w:val="20"/>
                <w:szCs w:val="20"/>
              </w:rPr>
              <w:t>在w</w:t>
            </w:r>
            <w:r>
              <w:rPr>
                <w:rFonts w:ascii="微软雅黑" w:hAnsi="微软雅黑" w:eastAsia="微软雅黑"/>
                <w:color w:val="151515"/>
                <w:sz w:val="20"/>
                <w:szCs w:val="20"/>
              </w:rPr>
              <w:t>ebmin</w:t>
            </w:r>
            <w:r>
              <w:rPr>
                <w:rFonts w:hint="eastAsia" w:ascii="微软雅黑" w:hAnsi="微软雅黑" w:eastAsia="微软雅黑"/>
                <w:color w:val="151515"/>
                <w:sz w:val="20"/>
                <w:szCs w:val="20"/>
              </w:rPr>
              <w:t>下配置s</w:t>
            </w:r>
            <w:r>
              <w:rPr>
                <w:rFonts w:ascii="微软雅黑" w:hAnsi="微软雅黑" w:eastAsia="微软雅黑"/>
                <w:color w:val="151515"/>
                <w:sz w:val="20"/>
                <w:szCs w:val="20"/>
              </w:rPr>
              <w:t>quid</w:t>
            </w:r>
            <w:r>
              <w:rPr>
                <w:rFonts w:hint="eastAsia" w:ascii="微软雅黑" w:hAnsi="微软雅黑" w:eastAsia="微软雅黑"/>
                <w:color w:val="151515"/>
                <w:sz w:val="20"/>
                <w:szCs w:val="20"/>
              </w:rPr>
              <w:t>代理</w:t>
            </w:r>
          </w:p>
          <w:p>
            <w:pPr>
              <w:spacing w:line="360" w:lineRule="auto"/>
              <w:outlineLvl w:val="2"/>
              <w:rPr>
                <w:rFonts w:ascii="微软雅黑" w:hAnsi="微软雅黑" w:eastAsia="微软雅黑"/>
                <w:color w:val="151515"/>
                <w:sz w:val="20"/>
                <w:szCs w:val="20"/>
              </w:rPr>
            </w:pPr>
            <w:r>
              <w:rPr>
                <w:rFonts w:ascii="微软雅黑" w:hAnsi="微软雅黑" w:eastAsia="微软雅黑"/>
                <w:color w:val="151515"/>
                <w:sz w:val="20"/>
                <w:szCs w:val="20"/>
              </w:rPr>
              <w:t xml:space="preserve">4. </w:t>
            </w:r>
            <w:r>
              <w:rPr>
                <w:rFonts w:hint="eastAsia" w:ascii="微软雅黑" w:hAnsi="微软雅黑" w:eastAsia="微软雅黑"/>
                <w:color w:val="151515"/>
                <w:sz w:val="20"/>
                <w:szCs w:val="20"/>
              </w:rPr>
              <w:t>正向代理</w:t>
            </w:r>
          </w:p>
          <w:p>
            <w:pPr>
              <w:spacing w:line="360" w:lineRule="auto"/>
              <w:outlineLvl w:val="2"/>
              <w:rPr>
                <w:rFonts w:ascii="微软雅黑" w:hAnsi="微软雅黑" w:eastAsia="微软雅黑"/>
                <w:color w:val="151515"/>
                <w:sz w:val="20"/>
                <w:szCs w:val="20"/>
              </w:rPr>
            </w:pPr>
            <w:r>
              <w:rPr>
                <w:rFonts w:ascii="微软雅黑" w:hAnsi="微软雅黑" w:eastAsia="微软雅黑"/>
                <w:color w:val="151515"/>
                <w:sz w:val="20"/>
                <w:szCs w:val="20"/>
              </w:rPr>
              <w:t xml:space="preserve">5. </w:t>
            </w:r>
            <w:r>
              <w:rPr>
                <w:rFonts w:hint="eastAsia" w:ascii="微软雅黑" w:hAnsi="微软雅黑" w:eastAsia="微软雅黑"/>
                <w:color w:val="151515"/>
                <w:sz w:val="20"/>
                <w:szCs w:val="20"/>
              </w:rPr>
              <w:t xml:space="preserve">标准正向代理 </w:t>
            </w:r>
          </w:p>
          <w:p>
            <w:pPr>
              <w:spacing w:line="360" w:lineRule="auto"/>
              <w:outlineLvl w:val="2"/>
              <w:rPr>
                <w:rFonts w:ascii="微软雅黑" w:hAnsi="微软雅黑" w:eastAsia="微软雅黑"/>
                <w:color w:val="151515"/>
                <w:sz w:val="20"/>
                <w:szCs w:val="20"/>
              </w:rPr>
            </w:pPr>
            <w:r>
              <w:rPr>
                <w:rFonts w:ascii="微软雅黑" w:hAnsi="微软雅黑" w:eastAsia="微软雅黑"/>
                <w:color w:val="151515"/>
                <w:sz w:val="20"/>
                <w:szCs w:val="20"/>
              </w:rPr>
              <w:t xml:space="preserve">6. </w:t>
            </w:r>
            <w:r>
              <w:rPr>
                <w:rFonts w:hint="eastAsia" w:ascii="微软雅黑" w:hAnsi="微软雅黑" w:eastAsia="微软雅黑"/>
                <w:color w:val="151515"/>
                <w:sz w:val="20"/>
                <w:szCs w:val="20"/>
              </w:rPr>
              <w:t xml:space="preserve">透明反向代理 </w:t>
            </w:r>
            <w:r>
              <w:rPr>
                <w:rFonts w:ascii="微软雅黑" w:hAnsi="微软雅黑" w:eastAsia="微软雅黑"/>
                <w:color w:val="151515"/>
                <w:sz w:val="20"/>
                <w:szCs w:val="20"/>
              </w:rPr>
              <w:t xml:space="preserve"> </w:t>
            </w:r>
          </w:p>
          <w:p>
            <w:pPr>
              <w:spacing w:line="360" w:lineRule="auto"/>
              <w:outlineLvl w:val="2"/>
              <w:rPr>
                <w:rFonts w:ascii="微软雅黑" w:hAnsi="微软雅黑" w:eastAsia="微软雅黑"/>
                <w:color w:val="151515"/>
                <w:sz w:val="20"/>
                <w:szCs w:val="20"/>
              </w:rPr>
            </w:pPr>
            <w:r>
              <w:rPr>
                <w:rFonts w:ascii="微软雅黑" w:hAnsi="微软雅黑" w:eastAsia="微软雅黑"/>
                <w:color w:val="151515"/>
                <w:sz w:val="20"/>
                <w:szCs w:val="20"/>
              </w:rPr>
              <w:t xml:space="preserve">7. </w:t>
            </w:r>
            <w:r>
              <w:rPr>
                <w:rFonts w:hint="eastAsia" w:ascii="微软雅黑" w:hAnsi="微软雅黑" w:eastAsia="微软雅黑"/>
                <w:color w:val="151515"/>
                <w:sz w:val="20"/>
                <w:szCs w:val="20"/>
              </w:rPr>
              <w:t>A</w:t>
            </w:r>
            <w:r>
              <w:rPr>
                <w:rFonts w:ascii="微软雅黑" w:hAnsi="微软雅黑" w:eastAsia="微软雅黑"/>
                <w:color w:val="151515"/>
                <w:sz w:val="20"/>
                <w:szCs w:val="20"/>
              </w:rPr>
              <w:t>CL</w:t>
            </w:r>
            <w:r>
              <w:rPr>
                <w:rFonts w:hint="eastAsia" w:ascii="微软雅黑" w:hAnsi="微软雅黑" w:eastAsia="微软雅黑"/>
                <w:color w:val="151515"/>
                <w:sz w:val="20"/>
                <w:szCs w:val="20"/>
              </w:rPr>
              <w:t>控制</w:t>
            </w:r>
            <w:r>
              <w:rPr>
                <w:rFonts w:ascii="微软雅黑" w:hAnsi="微软雅黑" w:eastAsia="微软雅黑"/>
                <w:color w:val="151515"/>
                <w:sz w:val="20"/>
                <w:szCs w:val="20"/>
              </w:rPr>
              <w:t xml:space="preserve"> </w:t>
            </w:r>
          </w:p>
          <w:p>
            <w:pPr>
              <w:spacing w:line="360" w:lineRule="auto"/>
              <w:outlineLvl w:val="2"/>
              <w:rPr>
                <w:rFonts w:ascii="微软雅黑" w:hAnsi="微软雅黑" w:eastAsia="微软雅黑"/>
                <w:color w:val="151515"/>
                <w:sz w:val="20"/>
                <w:szCs w:val="20"/>
              </w:rPr>
            </w:pPr>
            <w:r>
              <w:rPr>
                <w:rFonts w:ascii="微软雅黑" w:hAnsi="微软雅黑" w:eastAsia="微软雅黑"/>
                <w:color w:val="151515"/>
                <w:sz w:val="20"/>
                <w:szCs w:val="20"/>
              </w:rPr>
              <w:t>8.</w:t>
            </w:r>
            <w:r>
              <w:rPr>
                <w:rFonts w:hint="eastAsia" w:ascii="微软雅黑" w:hAnsi="微软雅黑" w:eastAsia="微软雅黑"/>
                <w:color w:val="151515"/>
                <w:sz w:val="20"/>
                <w:szCs w:val="20"/>
              </w:rPr>
              <w:t xml:space="preserve"> 日志分析</w:t>
            </w:r>
          </w:p>
          <w:p>
            <w:pPr>
              <w:spacing w:line="360" w:lineRule="auto"/>
              <w:outlineLvl w:val="2"/>
              <w:rPr>
                <w:rFonts w:ascii="微软雅黑" w:hAnsi="微软雅黑" w:eastAsia="微软雅黑"/>
                <w:color w:val="151515"/>
                <w:sz w:val="20"/>
                <w:szCs w:val="20"/>
              </w:rPr>
            </w:pPr>
            <w:r>
              <w:rPr>
                <w:rFonts w:hint="eastAsia" w:ascii="微软雅黑" w:hAnsi="微软雅黑" w:eastAsia="微软雅黑"/>
                <w:color w:val="151515"/>
                <w:sz w:val="20"/>
                <w:szCs w:val="20"/>
              </w:rPr>
              <w:t>负载均衡集群L</w:t>
            </w:r>
            <w:r>
              <w:rPr>
                <w:rFonts w:ascii="微软雅黑" w:hAnsi="微软雅黑" w:eastAsia="微软雅黑"/>
                <w:color w:val="151515"/>
                <w:sz w:val="20"/>
                <w:szCs w:val="20"/>
              </w:rPr>
              <w:t>VS</w:t>
            </w:r>
            <w:r>
              <w:rPr>
                <w:rFonts w:hint="eastAsia" w:ascii="微软雅黑" w:hAnsi="微软雅黑" w:eastAsia="微软雅黑"/>
                <w:color w:val="151515"/>
                <w:sz w:val="20"/>
                <w:szCs w:val="20"/>
              </w:rPr>
              <w:t>实战</w:t>
            </w:r>
          </w:p>
          <w:p>
            <w:pPr>
              <w:numPr>
                <w:ilvl w:val="0"/>
                <w:numId w:val="3"/>
              </w:num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L</w:t>
            </w:r>
            <w:r>
              <w:rPr>
                <w:rFonts w:ascii="微软雅黑" w:hAnsi="微软雅黑" w:eastAsia="微软雅黑"/>
                <w:color w:val="151515"/>
                <w:sz w:val="20"/>
                <w:szCs w:val="20"/>
                <w:lang w:eastAsia="zh-CN"/>
              </w:rPr>
              <w:t>VS</w:t>
            </w:r>
            <w:r>
              <w:rPr>
                <w:rFonts w:hint="eastAsia" w:ascii="微软雅黑" w:hAnsi="微软雅黑" w:eastAsia="微软雅黑"/>
                <w:color w:val="151515"/>
                <w:sz w:val="20"/>
                <w:szCs w:val="20"/>
                <w:lang w:eastAsia="zh-CN"/>
              </w:rPr>
              <w:t>的体系结构以及运行模式</w:t>
            </w:r>
          </w:p>
          <w:p>
            <w:pPr>
              <w:numPr>
                <w:ilvl w:val="0"/>
                <w:numId w:val="3"/>
              </w:num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L</w:t>
            </w:r>
            <w:r>
              <w:rPr>
                <w:rFonts w:ascii="微软雅黑" w:hAnsi="微软雅黑" w:eastAsia="微软雅黑"/>
                <w:color w:val="151515"/>
                <w:sz w:val="20"/>
                <w:szCs w:val="20"/>
                <w:lang w:eastAsia="zh-CN"/>
              </w:rPr>
              <w:t>VS</w:t>
            </w:r>
            <w:r>
              <w:rPr>
                <w:rFonts w:hint="eastAsia" w:ascii="微软雅黑" w:hAnsi="微软雅黑" w:eastAsia="微软雅黑"/>
                <w:color w:val="151515"/>
                <w:sz w:val="20"/>
                <w:szCs w:val="20"/>
                <w:lang w:eastAsia="zh-CN"/>
              </w:rPr>
              <w:t>的D</w:t>
            </w:r>
            <w:r>
              <w:rPr>
                <w:rFonts w:ascii="微软雅黑" w:hAnsi="微软雅黑" w:eastAsia="微软雅黑"/>
                <w:color w:val="151515"/>
                <w:sz w:val="20"/>
                <w:szCs w:val="20"/>
                <w:lang w:eastAsia="zh-CN"/>
              </w:rPr>
              <w:t>R</w:t>
            </w:r>
            <w:r>
              <w:rPr>
                <w:rFonts w:hint="eastAsia" w:ascii="微软雅黑" w:hAnsi="微软雅黑" w:eastAsia="微软雅黑"/>
                <w:color w:val="151515"/>
                <w:sz w:val="20"/>
                <w:szCs w:val="20"/>
                <w:lang w:eastAsia="zh-CN"/>
              </w:rPr>
              <w:t>模式运行原理和实现方式</w:t>
            </w:r>
          </w:p>
          <w:p>
            <w:pPr>
              <w:numPr>
                <w:ilvl w:val="0"/>
                <w:numId w:val="3"/>
              </w:numPr>
              <w:spacing w:line="360" w:lineRule="auto"/>
              <w:outlineLvl w:val="2"/>
              <w:rPr>
                <w:rFonts w:ascii="微软雅黑" w:hAnsi="微软雅黑" w:eastAsia="微软雅黑"/>
                <w:color w:val="151515"/>
                <w:sz w:val="20"/>
                <w:szCs w:val="20"/>
              </w:rPr>
            </w:pPr>
            <w:r>
              <w:rPr>
                <w:rFonts w:hint="eastAsia" w:ascii="微软雅黑" w:hAnsi="微软雅黑" w:eastAsia="微软雅黑"/>
                <w:color w:val="151515"/>
                <w:sz w:val="20"/>
                <w:szCs w:val="20"/>
              </w:rPr>
              <w:t>NAT、FULL</w:t>
            </w:r>
            <w:r>
              <w:rPr>
                <w:rFonts w:ascii="微软雅黑" w:hAnsi="微软雅黑" w:eastAsia="微软雅黑"/>
                <w:color w:val="151515"/>
                <w:sz w:val="20"/>
                <w:szCs w:val="20"/>
              </w:rPr>
              <w:t xml:space="preserve"> </w:t>
            </w:r>
            <w:r>
              <w:rPr>
                <w:rFonts w:hint="eastAsia" w:ascii="微软雅黑" w:hAnsi="微软雅黑" w:eastAsia="微软雅黑"/>
                <w:color w:val="151515"/>
                <w:sz w:val="20"/>
                <w:szCs w:val="20"/>
              </w:rPr>
              <w:t>NAT模式与IP</w:t>
            </w:r>
            <w:r>
              <w:rPr>
                <w:rFonts w:ascii="微软雅黑" w:hAnsi="微软雅黑" w:eastAsia="微软雅黑"/>
                <w:color w:val="151515"/>
                <w:sz w:val="20"/>
                <w:szCs w:val="20"/>
              </w:rPr>
              <w:t xml:space="preserve"> </w:t>
            </w:r>
            <w:r>
              <w:rPr>
                <w:rFonts w:hint="eastAsia" w:ascii="微软雅黑" w:hAnsi="微软雅黑" w:eastAsia="微软雅黑"/>
                <w:color w:val="151515"/>
                <w:sz w:val="20"/>
                <w:szCs w:val="20"/>
              </w:rPr>
              <w:t>TRNNEL模式</w:t>
            </w:r>
          </w:p>
          <w:p>
            <w:pPr>
              <w:numPr>
                <w:ilvl w:val="0"/>
                <w:numId w:val="3"/>
              </w:num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L</w:t>
            </w:r>
            <w:r>
              <w:rPr>
                <w:rFonts w:ascii="微软雅黑" w:hAnsi="微软雅黑" w:eastAsia="微软雅黑"/>
                <w:color w:val="151515"/>
                <w:sz w:val="20"/>
                <w:szCs w:val="20"/>
                <w:lang w:eastAsia="zh-CN"/>
              </w:rPr>
              <w:t>VS</w:t>
            </w:r>
            <w:r>
              <w:rPr>
                <w:rFonts w:hint="eastAsia" w:ascii="微软雅黑" w:hAnsi="微软雅黑" w:eastAsia="微软雅黑"/>
                <w:color w:val="151515"/>
                <w:sz w:val="20"/>
                <w:szCs w:val="20"/>
                <w:lang w:eastAsia="zh-CN"/>
              </w:rPr>
              <w:t>负载调度算法以及生产环境选型</w:t>
            </w:r>
          </w:p>
          <w:p>
            <w:pPr>
              <w:numPr>
                <w:ilvl w:val="0"/>
                <w:numId w:val="3"/>
              </w:numPr>
              <w:spacing w:line="360" w:lineRule="auto"/>
              <w:outlineLvl w:val="2"/>
              <w:rPr>
                <w:rFonts w:ascii="微软雅黑" w:hAnsi="微软雅黑" w:eastAsia="微软雅黑"/>
                <w:color w:val="151515"/>
                <w:sz w:val="20"/>
                <w:szCs w:val="20"/>
              </w:rPr>
            </w:pPr>
            <w:r>
              <w:rPr>
                <w:rFonts w:hint="eastAsia" w:ascii="微软雅黑" w:hAnsi="微软雅黑" w:eastAsia="微软雅黑"/>
                <w:color w:val="151515"/>
                <w:sz w:val="20"/>
                <w:szCs w:val="20"/>
              </w:rPr>
              <w:t>Keepalived中L</w:t>
            </w:r>
            <w:r>
              <w:rPr>
                <w:rFonts w:ascii="微软雅黑" w:hAnsi="微软雅黑" w:eastAsia="微软雅黑"/>
                <w:color w:val="151515"/>
                <w:sz w:val="20"/>
                <w:szCs w:val="20"/>
              </w:rPr>
              <w:t>VS</w:t>
            </w:r>
            <w:r>
              <w:rPr>
                <w:rFonts w:hint="eastAsia" w:ascii="微软雅黑" w:hAnsi="微软雅黑" w:eastAsia="微软雅黑"/>
                <w:color w:val="151515"/>
                <w:sz w:val="20"/>
                <w:szCs w:val="20"/>
              </w:rPr>
              <w:t>配置详解</w:t>
            </w:r>
          </w:p>
          <w:p>
            <w:pPr>
              <w:numPr>
                <w:ilvl w:val="0"/>
                <w:numId w:val="3"/>
              </w:numPr>
              <w:spacing w:line="360" w:lineRule="auto"/>
              <w:outlineLvl w:val="2"/>
              <w:rPr>
                <w:rFonts w:ascii="微软雅黑" w:hAnsi="微软雅黑" w:eastAsia="微软雅黑"/>
                <w:color w:val="151515"/>
                <w:sz w:val="20"/>
                <w:szCs w:val="20"/>
              </w:rPr>
            </w:pPr>
            <w:r>
              <w:rPr>
                <w:rFonts w:hint="eastAsia" w:ascii="微软雅黑" w:hAnsi="微软雅黑" w:eastAsia="微软雅黑"/>
                <w:color w:val="151515"/>
                <w:sz w:val="20"/>
                <w:szCs w:val="20"/>
              </w:rPr>
              <w:t>通过Keepalived搭建L</w:t>
            </w:r>
            <w:r>
              <w:rPr>
                <w:rFonts w:ascii="微软雅黑" w:hAnsi="微软雅黑" w:eastAsia="微软雅黑"/>
                <w:color w:val="151515"/>
                <w:sz w:val="20"/>
                <w:szCs w:val="20"/>
              </w:rPr>
              <w:t>VS</w:t>
            </w:r>
            <w:r>
              <w:rPr>
                <w:rFonts w:hint="eastAsia" w:ascii="微软雅黑" w:hAnsi="微软雅黑" w:eastAsia="微软雅黑"/>
                <w:color w:val="151515"/>
                <w:sz w:val="20"/>
                <w:szCs w:val="20"/>
              </w:rPr>
              <w:t>高可用性</w:t>
            </w:r>
          </w:p>
          <w:p>
            <w:pPr>
              <w:numPr>
                <w:ilvl w:val="0"/>
                <w:numId w:val="3"/>
              </w:numPr>
              <w:spacing w:line="360" w:lineRule="auto"/>
              <w:outlineLvl w:val="2"/>
              <w:rPr>
                <w:rFonts w:ascii="微软雅黑" w:hAnsi="微软雅黑" w:eastAsia="微软雅黑"/>
                <w:color w:val="151515"/>
                <w:sz w:val="20"/>
                <w:szCs w:val="20"/>
              </w:rPr>
            </w:pPr>
            <w:r>
              <w:rPr>
                <w:rFonts w:hint="eastAsia" w:ascii="微软雅黑" w:hAnsi="微软雅黑" w:eastAsia="微软雅黑"/>
                <w:color w:val="151515"/>
                <w:sz w:val="20"/>
                <w:szCs w:val="20"/>
              </w:rPr>
              <w:t>综合实验</w:t>
            </w:r>
          </w:p>
        </w:tc>
        <w:tc>
          <w:tcPr>
            <w:tcW w:w="1604" w:type="dxa"/>
          </w:tcPr>
          <w:p>
            <w:pPr>
              <w:spacing w:line="360" w:lineRule="auto"/>
              <w:rPr>
                <w:rFonts w:ascii="微软雅黑" w:hAnsi="微软雅黑" w:eastAsia="微软雅黑"/>
                <w:lang w:eastAsia="zh-CN"/>
              </w:rPr>
            </w:pPr>
          </w:p>
          <w:p>
            <w:pPr>
              <w:spacing w:line="360" w:lineRule="auto"/>
              <w:rPr>
                <w:rFonts w:ascii="微软雅黑" w:hAnsi="微软雅黑" w:eastAsia="微软雅黑"/>
                <w:lang w:eastAsia="zh-CN"/>
              </w:rPr>
            </w:pPr>
          </w:p>
          <w:p>
            <w:pPr>
              <w:spacing w:line="360" w:lineRule="auto"/>
              <w:rPr>
                <w:rFonts w:ascii="微软雅黑" w:hAnsi="微软雅黑" w:eastAsia="微软雅黑"/>
                <w:lang w:eastAsia="zh-CN"/>
              </w:rPr>
            </w:pPr>
          </w:p>
          <w:p>
            <w:pPr>
              <w:spacing w:line="360" w:lineRule="auto"/>
              <w:rPr>
                <w:rFonts w:ascii="微软雅黑" w:hAnsi="微软雅黑" w:eastAsia="微软雅黑"/>
                <w:lang w:eastAsia="zh-CN"/>
              </w:rPr>
            </w:pPr>
          </w:p>
          <w:p>
            <w:pPr>
              <w:spacing w:line="360" w:lineRule="auto"/>
              <w:rPr>
                <w:rFonts w:ascii="微软雅黑" w:hAnsi="微软雅黑" w:eastAsia="微软雅黑"/>
                <w:lang w:eastAsia="zh-CN"/>
              </w:rPr>
            </w:pPr>
          </w:p>
          <w:p>
            <w:pPr>
              <w:spacing w:line="360" w:lineRule="auto"/>
              <w:rPr>
                <w:rFonts w:ascii="微软雅黑" w:hAnsi="微软雅黑" w:eastAsia="微软雅黑"/>
                <w:lang w:eastAsia="zh-CN"/>
              </w:rPr>
            </w:pPr>
          </w:p>
          <w:p>
            <w:pPr>
              <w:spacing w:line="360" w:lineRule="auto"/>
              <w:rPr>
                <w:rFonts w:ascii="微软雅黑" w:hAnsi="微软雅黑" w:eastAsia="微软雅黑"/>
                <w:lang w:eastAsia="zh-CN"/>
              </w:rPr>
            </w:pPr>
          </w:p>
          <w:p>
            <w:pPr>
              <w:spacing w:line="360" w:lineRule="auto"/>
              <w:rPr>
                <w:rFonts w:ascii="微软雅黑" w:hAnsi="微软雅黑" w:eastAsia="微软雅黑"/>
                <w:lang w:eastAsia="zh-CN"/>
              </w:rPr>
            </w:pPr>
          </w:p>
          <w:p>
            <w:pPr>
              <w:spacing w:line="360" w:lineRule="auto"/>
              <w:jc w:val="center"/>
              <w:rPr>
                <w:rFonts w:ascii="微软雅黑" w:hAnsi="微软雅黑" w:eastAsia="微软雅黑"/>
                <w:lang w:eastAsia="zh-CN"/>
              </w:rPr>
            </w:pPr>
            <w:r>
              <w:rPr>
                <w:rFonts w:ascii="微软雅黑" w:hAnsi="微软雅黑" w:eastAsia="微软雅黑"/>
                <w:lang w:eastAsia="zh-CN"/>
              </w:rPr>
              <w:t>理论</w:t>
            </w:r>
            <w:r>
              <w:rPr>
                <w:rFonts w:hint="eastAsia" w:ascii="微软雅黑" w:hAnsi="微软雅黑" w:eastAsia="微软雅黑"/>
                <w:lang w:eastAsia="zh-CN"/>
              </w:rPr>
              <w:t>+实操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spacing w:line="360" w:lineRule="auto"/>
              <w:rPr>
                <w:rFonts w:ascii="微软雅黑" w:hAnsi="微软雅黑" w:eastAsia="微软雅黑"/>
                <w:lang w:eastAsia="zh-CN"/>
              </w:rPr>
            </w:pPr>
          </w:p>
          <w:p>
            <w:pPr>
              <w:spacing w:line="360" w:lineRule="auto"/>
              <w:rPr>
                <w:rFonts w:ascii="微软雅黑" w:hAnsi="微软雅黑" w:eastAsia="微软雅黑"/>
                <w:lang w:eastAsia="zh-CN"/>
              </w:rPr>
            </w:pPr>
          </w:p>
          <w:p>
            <w:pPr>
              <w:spacing w:line="360" w:lineRule="auto"/>
              <w:rPr>
                <w:rFonts w:ascii="微软雅黑" w:hAnsi="微软雅黑" w:eastAsia="微软雅黑"/>
                <w:lang w:eastAsia="zh-CN"/>
              </w:rPr>
            </w:pPr>
          </w:p>
          <w:p>
            <w:pPr>
              <w:spacing w:line="360" w:lineRule="auto"/>
              <w:rPr>
                <w:rFonts w:ascii="微软雅黑" w:hAnsi="微软雅黑" w:eastAsia="微软雅黑"/>
                <w:lang w:eastAsia="zh-CN"/>
              </w:rPr>
            </w:pPr>
          </w:p>
          <w:p>
            <w:pPr>
              <w:spacing w:line="360" w:lineRule="auto"/>
              <w:jc w:val="center"/>
              <w:rPr>
                <w:rFonts w:ascii="微软雅黑" w:hAnsi="微软雅黑" w:eastAsia="微软雅黑"/>
                <w:lang w:eastAsia="zh-CN"/>
              </w:rPr>
            </w:pPr>
          </w:p>
        </w:tc>
        <w:tc>
          <w:tcPr>
            <w:tcW w:w="5386" w:type="dxa"/>
          </w:tcPr>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 xml:space="preserve">Linux基本网络配置详解 </w:t>
            </w:r>
          </w:p>
          <w:p>
            <w:pPr>
              <w:spacing w:line="360" w:lineRule="auto"/>
              <w:outlineLvl w:val="2"/>
              <w:rPr>
                <w:rFonts w:ascii="微软雅黑" w:hAnsi="微软雅黑" w:eastAsia="微软雅黑"/>
                <w:color w:val="151515"/>
                <w:sz w:val="20"/>
                <w:szCs w:val="20"/>
              </w:rPr>
            </w:pPr>
            <w:r>
              <w:rPr>
                <w:rFonts w:hint="eastAsia" w:ascii="微软雅黑" w:hAnsi="微软雅黑" w:eastAsia="微软雅黑"/>
                <w:color w:val="151515"/>
                <w:sz w:val="20"/>
                <w:szCs w:val="20"/>
              </w:rPr>
              <w:t>1. NetworkManager简介</w:t>
            </w:r>
          </w:p>
          <w:p>
            <w:pPr>
              <w:spacing w:line="360" w:lineRule="auto"/>
              <w:outlineLvl w:val="2"/>
              <w:rPr>
                <w:rFonts w:ascii="微软雅黑" w:hAnsi="微软雅黑" w:eastAsia="微软雅黑"/>
                <w:color w:val="151515"/>
                <w:sz w:val="20"/>
                <w:szCs w:val="20"/>
              </w:rPr>
            </w:pPr>
            <w:r>
              <w:rPr>
                <w:rFonts w:hint="eastAsia" w:ascii="微软雅黑" w:hAnsi="微软雅黑" w:eastAsia="微软雅黑"/>
                <w:color w:val="151515"/>
                <w:sz w:val="20"/>
                <w:szCs w:val="20"/>
              </w:rPr>
              <w:t>2. 使用文本界面nmtui进行网络配置</w:t>
            </w:r>
          </w:p>
          <w:p>
            <w:pPr>
              <w:spacing w:line="360" w:lineRule="auto"/>
              <w:outlineLvl w:val="2"/>
              <w:rPr>
                <w:rFonts w:ascii="微软雅黑" w:hAnsi="微软雅黑" w:eastAsia="微软雅黑"/>
                <w:color w:val="151515"/>
                <w:sz w:val="20"/>
                <w:szCs w:val="20"/>
              </w:rPr>
            </w:pPr>
            <w:r>
              <w:rPr>
                <w:rFonts w:hint="eastAsia" w:ascii="微软雅黑" w:hAnsi="微软雅黑" w:eastAsia="微软雅黑"/>
                <w:color w:val="151515"/>
                <w:sz w:val="20"/>
                <w:szCs w:val="20"/>
              </w:rPr>
              <w:t>3. 使用NetworkManager命令行(nmcli)进行网络配置</w:t>
            </w:r>
          </w:p>
          <w:p>
            <w:pPr>
              <w:spacing w:line="360" w:lineRule="auto"/>
              <w:outlineLvl w:val="2"/>
              <w:rPr>
                <w:rFonts w:ascii="微软雅黑" w:hAnsi="微软雅黑" w:eastAsia="微软雅黑"/>
                <w:color w:val="151515"/>
                <w:sz w:val="20"/>
                <w:szCs w:val="20"/>
              </w:rPr>
            </w:pPr>
            <w:r>
              <w:rPr>
                <w:rFonts w:hint="eastAsia" w:ascii="微软雅黑" w:hAnsi="微软雅黑" w:eastAsia="微软雅黑"/>
                <w:color w:val="151515"/>
                <w:sz w:val="20"/>
                <w:szCs w:val="20"/>
              </w:rPr>
              <w:t>4. NetworkManger及网络脚本介绍</w:t>
            </w:r>
          </w:p>
          <w:p>
            <w:pPr>
              <w:spacing w:line="360" w:lineRule="auto"/>
              <w:outlineLvl w:val="2"/>
              <w:rPr>
                <w:rFonts w:ascii="微软雅黑" w:hAnsi="微软雅黑" w:eastAsia="微软雅黑"/>
                <w:color w:val="151515"/>
                <w:sz w:val="20"/>
                <w:szCs w:val="20"/>
              </w:rPr>
            </w:pPr>
            <w:r>
              <w:rPr>
                <w:rFonts w:hint="eastAsia" w:ascii="微软雅黑" w:hAnsi="微软雅黑" w:eastAsia="微软雅黑"/>
                <w:color w:val="151515"/>
                <w:sz w:val="20"/>
                <w:szCs w:val="20"/>
              </w:rPr>
              <w:t>5. 通过自动化工具批量修改网络配置</w:t>
            </w:r>
          </w:p>
          <w:p>
            <w:pPr>
              <w:spacing w:line="360" w:lineRule="auto"/>
              <w:outlineLvl w:val="2"/>
              <w:rPr>
                <w:rFonts w:ascii="微软雅黑" w:hAnsi="微软雅黑" w:eastAsia="微软雅黑"/>
                <w:color w:val="151515"/>
                <w:sz w:val="20"/>
                <w:szCs w:val="20"/>
              </w:rPr>
            </w:pPr>
            <w:r>
              <w:rPr>
                <w:rFonts w:hint="eastAsia" w:ascii="微软雅黑" w:hAnsi="微软雅黑" w:eastAsia="微软雅黑"/>
                <w:color w:val="151515"/>
                <w:sz w:val="20"/>
                <w:szCs w:val="20"/>
              </w:rPr>
              <w:t>Linux安全应用-IPTABLES防火墙</w:t>
            </w:r>
          </w:p>
          <w:p>
            <w:pPr>
              <w:spacing w:line="360" w:lineRule="auto"/>
              <w:outlineLvl w:val="2"/>
              <w:rPr>
                <w:rFonts w:ascii="微软雅黑" w:hAnsi="微软雅黑" w:eastAsia="微软雅黑"/>
                <w:color w:val="151515"/>
                <w:sz w:val="20"/>
                <w:szCs w:val="20"/>
              </w:rPr>
            </w:pPr>
            <w:r>
              <w:rPr>
                <w:rFonts w:hint="eastAsia" w:ascii="微软雅黑" w:hAnsi="微软雅黑" w:eastAsia="微软雅黑"/>
                <w:color w:val="151515"/>
                <w:sz w:val="20"/>
                <w:szCs w:val="20"/>
              </w:rPr>
              <w:t>1. 熟悉Linux防火墙的表、链结构</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2.解数据包匹配的基本流程</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 xml:space="preserve">3.学会编写iptables规则 </w:t>
            </w:r>
          </w:p>
          <w:p>
            <w:pPr>
              <w:spacing w:line="360" w:lineRule="auto"/>
              <w:outlineLvl w:val="2"/>
              <w:rPr>
                <w:rFonts w:ascii="微软雅黑" w:hAnsi="微软雅黑" w:eastAsia="微软雅黑"/>
                <w:color w:val="151515"/>
                <w:sz w:val="20"/>
                <w:szCs w:val="20"/>
              </w:rPr>
            </w:pPr>
            <w:r>
              <w:rPr>
                <w:rFonts w:hint="eastAsia" w:ascii="微软雅黑" w:hAnsi="微软雅黑" w:eastAsia="微软雅黑"/>
                <w:color w:val="151515"/>
                <w:sz w:val="20"/>
                <w:szCs w:val="20"/>
              </w:rPr>
              <w:t>4</w:t>
            </w:r>
            <w:r>
              <w:rPr>
                <w:rFonts w:hint="eastAsia" w:ascii="微软雅黑" w:hAnsi="微软雅黑" w:eastAsia="微软雅黑"/>
                <w:color w:val="151515"/>
                <w:sz w:val="20"/>
                <w:szCs w:val="20"/>
                <w:lang w:eastAsia="zh-CN"/>
              </w:rPr>
              <w:t>.</w:t>
            </w:r>
            <w:r>
              <w:rPr>
                <w:rFonts w:hint="eastAsia" w:ascii="微软雅黑" w:hAnsi="微软雅黑" w:eastAsia="微软雅黑"/>
                <w:color w:val="151515"/>
                <w:sz w:val="20"/>
                <w:szCs w:val="20"/>
              </w:rPr>
              <w:t>理解iptables在云平台环境工作原理</w:t>
            </w:r>
          </w:p>
        </w:tc>
        <w:tc>
          <w:tcPr>
            <w:tcW w:w="1604" w:type="dxa"/>
          </w:tcPr>
          <w:p>
            <w:pPr>
              <w:spacing w:line="360" w:lineRule="auto"/>
              <w:rPr>
                <w:rFonts w:ascii="微软雅黑" w:hAnsi="微软雅黑" w:eastAsia="微软雅黑"/>
                <w:lang w:eastAsia="zh-CN"/>
              </w:rPr>
            </w:pPr>
          </w:p>
          <w:p>
            <w:pPr>
              <w:spacing w:line="360" w:lineRule="auto"/>
              <w:rPr>
                <w:rFonts w:ascii="微软雅黑" w:hAnsi="微软雅黑" w:eastAsia="微软雅黑"/>
                <w:lang w:eastAsia="zh-CN"/>
              </w:rPr>
            </w:pPr>
          </w:p>
          <w:p>
            <w:pPr>
              <w:spacing w:line="360" w:lineRule="auto"/>
              <w:rPr>
                <w:rFonts w:ascii="微软雅黑" w:hAnsi="微软雅黑" w:eastAsia="微软雅黑"/>
                <w:lang w:eastAsia="zh-CN"/>
              </w:rPr>
            </w:pPr>
          </w:p>
          <w:p>
            <w:pPr>
              <w:spacing w:line="360" w:lineRule="auto"/>
              <w:rPr>
                <w:rFonts w:ascii="微软雅黑" w:hAnsi="微软雅黑" w:eastAsia="微软雅黑"/>
                <w:lang w:eastAsia="zh-CN"/>
              </w:rPr>
            </w:pPr>
          </w:p>
          <w:p>
            <w:pPr>
              <w:spacing w:line="360" w:lineRule="auto"/>
              <w:jc w:val="center"/>
              <w:rPr>
                <w:rFonts w:ascii="微软雅黑" w:hAnsi="微软雅黑" w:eastAsia="微软雅黑"/>
                <w:lang w:eastAsia="zh-CN"/>
              </w:rPr>
            </w:pPr>
            <w:r>
              <w:rPr>
                <w:rFonts w:ascii="微软雅黑" w:hAnsi="微软雅黑" w:eastAsia="微软雅黑"/>
                <w:lang w:eastAsia="zh-CN"/>
              </w:rPr>
              <w:t>理论</w:t>
            </w:r>
            <w:r>
              <w:rPr>
                <w:rFonts w:hint="eastAsia" w:ascii="微软雅黑" w:hAnsi="微软雅黑" w:eastAsia="微软雅黑"/>
                <w:lang w:eastAsia="zh-CN"/>
              </w:rPr>
              <w:t>+实操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spacing w:line="360" w:lineRule="auto"/>
              <w:rPr>
                <w:rFonts w:ascii="微软雅黑" w:hAnsi="微软雅黑" w:eastAsia="微软雅黑"/>
                <w:lang w:eastAsia="zh-CN"/>
              </w:rPr>
            </w:pPr>
          </w:p>
          <w:p>
            <w:pPr>
              <w:spacing w:line="360" w:lineRule="auto"/>
              <w:rPr>
                <w:rFonts w:ascii="微软雅黑" w:hAnsi="微软雅黑" w:eastAsia="微软雅黑"/>
                <w:lang w:eastAsia="zh-CN"/>
              </w:rPr>
            </w:pPr>
          </w:p>
          <w:p>
            <w:pPr>
              <w:spacing w:line="360" w:lineRule="auto"/>
              <w:rPr>
                <w:rFonts w:ascii="微软雅黑" w:hAnsi="微软雅黑" w:eastAsia="微软雅黑"/>
                <w:lang w:eastAsia="zh-CN"/>
              </w:rPr>
            </w:pPr>
          </w:p>
          <w:p>
            <w:pPr>
              <w:spacing w:line="360" w:lineRule="auto"/>
              <w:rPr>
                <w:rFonts w:ascii="微软雅黑" w:hAnsi="微软雅黑" w:eastAsia="微软雅黑"/>
                <w:lang w:eastAsia="zh-CN"/>
              </w:rPr>
            </w:pPr>
          </w:p>
          <w:p>
            <w:pPr>
              <w:spacing w:line="360" w:lineRule="auto"/>
              <w:rPr>
                <w:rFonts w:ascii="微软雅黑" w:hAnsi="微软雅黑" w:eastAsia="微软雅黑"/>
                <w:lang w:eastAsia="zh-CN"/>
              </w:rPr>
            </w:pPr>
          </w:p>
          <w:p>
            <w:pPr>
              <w:spacing w:line="360" w:lineRule="auto"/>
              <w:rPr>
                <w:rFonts w:ascii="微软雅黑" w:hAnsi="微软雅黑" w:eastAsia="微软雅黑"/>
                <w:lang w:eastAsia="zh-CN"/>
              </w:rPr>
            </w:pPr>
          </w:p>
          <w:p>
            <w:pPr>
              <w:spacing w:line="360" w:lineRule="auto"/>
              <w:rPr>
                <w:rFonts w:ascii="微软雅黑" w:hAnsi="微软雅黑" w:eastAsia="微软雅黑"/>
                <w:lang w:eastAsia="zh-CN"/>
              </w:rPr>
            </w:pPr>
          </w:p>
          <w:p>
            <w:pPr>
              <w:spacing w:line="360" w:lineRule="auto"/>
              <w:rPr>
                <w:rFonts w:ascii="微软雅黑" w:hAnsi="微软雅黑" w:eastAsia="微软雅黑"/>
                <w:lang w:eastAsia="zh-CN"/>
              </w:rPr>
            </w:pPr>
          </w:p>
          <w:p>
            <w:pPr>
              <w:spacing w:line="360" w:lineRule="auto"/>
              <w:rPr>
                <w:rFonts w:ascii="微软雅黑" w:hAnsi="微软雅黑" w:eastAsia="微软雅黑"/>
                <w:lang w:eastAsia="zh-CN"/>
              </w:rPr>
            </w:pPr>
          </w:p>
          <w:p>
            <w:pPr>
              <w:spacing w:line="360" w:lineRule="auto"/>
              <w:jc w:val="center"/>
              <w:rPr>
                <w:rFonts w:ascii="微软雅黑" w:hAnsi="微软雅黑" w:eastAsia="微软雅黑"/>
                <w:lang w:eastAsia="zh-CN"/>
              </w:rPr>
            </w:pPr>
          </w:p>
        </w:tc>
        <w:tc>
          <w:tcPr>
            <w:tcW w:w="5386" w:type="dxa"/>
          </w:tcPr>
          <w:p>
            <w:pPr>
              <w:spacing w:line="360" w:lineRule="auto"/>
              <w:outlineLvl w:val="2"/>
              <w:rPr>
                <w:rFonts w:ascii="微软雅黑" w:hAnsi="微软雅黑" w:eastAsia="微软雅黑"/>
                <w:color w:val="151515"/>
                <w:sz w:val="20"/>
                <w:szCs w:val="20"/>
              </w:rPr>
            </w:pPr>
            <w:r>
              <w:rPr>
                <w:rFonts w:ascii="微软雅黑" w:hAnsi="微软雅黑" w:eastAsia="微软雅黑"/>
                <w:color w:val="151515"/>
                <w:sz w:val="20"/>
                <w:szCs w:val="20"/>
              </w:rPr>
              <w:t>Z</w:t>
            </w:r>
            <w:r>
              <w:rPr>
                <w:rFonts w:hint="eastAsia" w:ascii="微软雅黑" w:hAnsi="微软雅黑" w:eastAsia="微软雅黑"/>
                <w:color w:val="151515"/>
                <w:sz w:val="20"/>
                <w:szCs w:val="20"/>
              </w:rPr>
              <w:t>abbix详解</w:t>
            </w:r>
          </w:p>
          <w:p>
            <w:pPr>
              <w:outlineLvl w:val="2"/>
              <w:rPr>
                <w:rFonts w:ascii="微软雅黑" w:hAnsi="微软雅黑" w:eastAsia="微软雅黑"/>
                <w:color w:val="151515"/>
                <w:sz w:val="20"/>
                <w:szCs w:val="20"/>
              </w:rPr>
            </w:pPr>
            <w:r>
              <w:rPr>
                <w:rFonts w:hint="eastAsia" w:ascii="微软雅黑" w:hAnsi="微软雅黑" w:eastAsia="微软雅黑"/>
                <w:color w:val="151515"/>
                <w:sz w:val="20"/>
                <w:szCs w:val="20"/>
              </w:rPr>
              <w:t>1</w:t>
            </w:r>
            <w:r>
              <w:rPr>
                <w:rFonts w:hint="eastAsia" w:ascii="微软雅黑" w:hAnsi="微软雅黑" w:eastAsia="微软雅黑"/>
                <w:color w:val="151515"/>
                <w:sz w:val="20"/>
                <w:szCs w:val="20"/>
                <w:lang w:eastAsia="zh-CN"/>
              </w:rPr>
              <w:t>.</w:t>
            </w:r>
            <w:r>
              <w:rPr>
                <w:rFonts w:hint="eastAsia" w:ascii="微软雅黑" w:hAnsi="微软雅黑" w:eastAsia="微软雅黑"/>
                <w:color w:val="151515"/>
                <w:sz w:val="20"/>
                <w:szCs w:val="20"/>
              </w:rPr>
              <w:t>zabbix介绍</w:t>
            </w:r>
          </w:p>
          <w:p>
            <w:pPr>
              <w:outlineLvl w:val="2"/>
              <w:rPr>
                <w:rFonts w:ascii="微软雅黑" w:hAnsi="微软雅黑" w:eastAsia="微软雅黑"/>
                <w:color w:val="151515"/>
                <w:sz w:val="20"/>
                <w:szCs w:val="20"/>
              </w:rPr>
            </w:pPr>
            <w:r>
              <w:rPr>
                <w:rFonts w:hint="eastAsia" w:ascii="微软雅黑" w:hAnsi="微软雅黑" w:eastAsia="微软雅黑"/>
                <w:color w:val="151515"/>
                <w:sz w:val="20"/>
                <w:szCs w:val="20"/>
              </w:rPr>
              <w:t>2</w:t>
            </w:r>
            <w:r>
              <w:rPr>
                <w:rFonts w:hint="eastAsia" w:ascii="微软雅黑" w:hAnsi="微软雅黑" w:eastAsia="微软雅黑"/>
                <w:color w:val="151515"/>
                <w:sz w:val="20"/>
                <w:szCs w:val="20"/>
                <w:lang w:eastAsia="zh-CN"/>
              </w:rPr>
              <w:t>.</w:t>
            </w:r>
            <w:r>
              <w:rPr>
                <w:rFonts w:hint="eastAsia" w:ascii="微软雅黑" w:hAnsi="微软雅黑" w:eastAsia="微软雅黑"/>
                <w:color w:val="151515"/>
                <w:sz w:val="20"/>
                <w:szCs w:val="20"/>
              </w:rPr>
              <w:t>zabbix主机监控</w:t>
            </w:r>
          </w:p>
          <w:p>
            <w:pPr>
              <w:spacing w:line="360" w:lineRule="auto"/>
              <w:outlineLvl w:val="2"/>
              <w:rPr>
                <w:rFonts w:ascii="微软雅黑" w:hAnsi="微软雅黑" w:eastAsia="微软雅黑"/>
                <w:color w:val="151515"/>
                <w:sz w:val="20"/>
                <w:szCs w:val="20"/>
              </w:rPr>
            </w:pPr>
            <w:r>
              <w:rPr>
                <w:rFonts w:hint="eastAsia" w:ascii="微软雅黑" w:hAnsi="微软雅黑" w:eastAsia="微软雅黑"/>
                <w:color w:val="151515"/>
                <w:sz w:val="20"/>
                <w:szCs w:val="20"/>
              </w:rPr>
              <w:t>3</w:t>
            </w:r>
            <w:r>
              <w:rPr>
                <w:rFonts w:hint="eastAsia" w:ascii="微软雅黑" w:hAnsi="微软雅黑" w:eastAsia="微软雅黑"/>
                <w:color w:val="151515"/>
                <w:sz w:val="20"/>
                <w:szCs w:val="20"/>
                <w:lang w:eastAsia="zh-CN"/>
              </w:rPr>
              <w:t>.</w:t>
            </w:r>
            <w:r>
              <w:rPr>
                <w:rFonts w:hint="eastAsia" w:ascii="微软雅黑" w:hAnsi="微软雅黑" w:eastAsia="微软雅黑"/>
                <w:color w:val="151515"/>
                <w:sz w:val="20"/>
                <w:szCs w:val="20"/>
              </w:rPr>
              <w:t>zabbix模板介绍</w:t>
            </w:r>
          </w:p>
          <w:p>
            <w:pPr>
              <w:spacing w:line="360" w:lineRule="auto"/>
              <w:outlineLvl w:val="2"/>
              <w:rPr>
                <w:rFonts w:ascii="微软雅黑" w:hAnsi="微软雅黑" w:eastAsia="微软雅黑"/>
                <w:color w:val="151515"/>
                <w:sz w:val="20"/>
                <w:szCs w:val="20"/>
              </w:rPr>
            </w:pPr>
            <w:r>
              <w:rPr>
                <w:rFonts w:ascii="微软雅黑" w:hAnsi="微软雅黑" w:eastAsia="微软雅黑"/>
                <w:color w:val="151515"/>
                <w:sz w:val="20"/>
                <w:szCs w:val="20"/>
              </w:rPr>
              <w:t>4</w:t>
            </w:r>
            <w:r>
              <w:rPr>
                <w:rFonts w:hint="eastAsia" w:ascii="微软雅黑" w:hAnsi="微软雅黑" w:eastAsia="微软雅黑"/>
                <w:color w:val="151515"/>
                <w:sz w:val="20"/>
                <w:szCs w:val="20"/>
                <w:lang w:eastAsia="zh-CN"/>
              </w:rPr>
              <w:t>.</w:t>
            </w:r>
            <w:r>
              <w:rPr>
                <w:rFonts w:hint="eastAsia" w:ascii="微软雅黑" w:hAnsi="微软雅黑" w:eastAsia="微软雅黑"/>
                <w:color w:val="151515"/>
                <w:sz w:val="20"/>
                <w:szCs w:val="20"/>
              </w:rPr>
              <w:t>zabbix自定义监控</w:t>
            </w:r>
          </w:p>
          <w:p>
            <w:pPr>
              <w:outlineLvl w:val="2"/>
              <w:rPr>
                <w:rFonts w:ascii="微软雅黑" w:hAnsi="微软雅黑" w:eastAsia="微软雅黑"/>
                <w:color w:val="151515"/>
                <w:sz w:val="20"/>
                <w:szCs w:val="20"/>
              </w:rPr>
            </w:pPr>
            <w:r>
              <w:rPr>
                <w:rFonts w:ascii="微软雅黑" w:hAnsi="微软雅黑" w:eastAsia="微软雅黑"/>
                <w:color w:val="151515"/>
                <w:sz w:val="20"/>
                <w:szCs w:val="20"/>
              </w:rPr>
              <w:t>Postfix</w:t>
            </w:r>
            <w:r>
              <w:rPr>
                <w:rFonts w:hint="eastAsia" w:ascii="微软雅黑" w:hAnsi="微软雅黑" w:eastAsia="微软雅黑"/>
                <w:color w:val="151515"/>
                <w:sz w:val="20"/>
                <w:szCs w:val="20"/>
              </w:rPr>
              <w:t>详解</w:t>
            </w:r>
          </w:p>
          <w:p>
            <w:pPr>
              <w:outlineLvl w:val="2"/>
              <w:rPr>
                <w:rFonts w:ascii="微软雅黑" w:hAnsi="微软雅黑" w:eastAsia="微软雅黑"/>
                <w:color w:val="151515"/>
                <w:sz w:val="20"/>
                <w:szCs w:val="20"/>
              </w:rPr>
            </w:pPr>
            <w:r>
              <w:rPr>
                <w:rFonts w:ascii="微软雅黑" w:hAnsi="微软雅黑" w:eastAsia="微软雅黑"/>
                <w:color w:val="151515"/>
                <w:sz w:val="20"/>
                <w:szCs w:val="20"/>
              </w:rPr>
              <w:t>1.Postfix服</w:t>
            </w:r>
            <w:r>
              <w:rPr>
                <w:rFonts w:hint="cs" w:ascii="微软雅黑" w:hAnsi="微软雅黑" w:eastAsia="微软雅黑"/>
                <w:color w:val="151515"/>
                <w:sz w:val="20"/>
                <w:szCs w:val="20"/>
              </w:rPr>
              <w:t>务预览</w:t>
            </w:r>
            <w:r>
              <w:rPr>
                <w:rFonts w:ascii="微软雅黑" w:hAnsi="微软雅黑" w:eastAsia="微软雅黑"/>
                <w:color w:val="151515"/>
                <w:sz w:val="20"/>
                <w:szCs w:val="20"/>
              </w:rPr>
              <w:t xml:space="preserve"> </w:t>
            </w:r>
          </w:p>
          <w:p>
            <w:pPr>
              <w:outlineLvl w:val="2"/>
              <w:rPr>
                <w:rFonts w:ascii="微软雅黑" w:hAnsi="微软雅黑" w:eastAsia="微软雅黑"/>
                <w:color w:val="151515"/>
                <w:sz w:val="20"/>
                <w:szCs w:val="20"/>
              </w:rPr>
            </w:pPr>
            <w:r>
              <w:rPr>
                <w:rFonts w:ascii="微软雅黑" w:hAnsi="微软雅黑" w:eastAsia="微软雅黑"/>
                <w:color w:val="151515"/>
                <w:sz w:val="20"/>
                <w:szCs w:val="20"/>
              </w:rPr>
              <w:t>2.Postfix安全</w:t>
            </w:r>
            <w:r>
              <w:rPr>
                <w:rFonts w:hint="cs" w:ascii="微软雅黑" w:hAnsi="微软雅黑" w:eastAsia="微软雅黑"/>
                <w:color w:val="151515"/>
                <w:sz w:val="20"/>
                <w:szCs w:val="20"/>
              </w:rPr>
              <w:t>规则</w:t>
            </w:r>
            <w:r>
              <w:rPr>
                <w:rFonts w:ascii="微软雅黑" w:hAnsi="微软雅黑" w:eastAsia="微软雅黑"/>
                <w:color w:val="151515"/>
                <w:sz w:val="20"/>
                <w:szCs w:val="20"/>
              </w:rPr>
              <w:t xml:space="preserve"> </w:t>
            </w:r>
          </w:p>
          <w:p>
            <w:pPr>
              <w:outlineLvl w:val="2"/>
              <w:rPr>
                <w:rFonts w:ascii="微软雅黑" w:hAnsi="微软雅黑" w:eastAsia="微软雅黑"/>
                <w:color w:val="151515"/>
                <w:sz w:val="20"/>
                <w:szCs w:val="20"/>
              </w:rPr>
            </w:pPr>
            <w:r>
              <w:rPr>
                <w:rFonts w:ascii="微软雅黑" w:hAnsi="微软雅黑" w:eastAsia="微软雅黑"/>
                <w:color w:val="151515"/>
                <w:sz w:val="20"/>
                <w:szCs w:val="20"/>
              </w:rPr>
              <w:t>3.Postfix</w:t>
            </w:r>
            <w:r>
              <w:rPr>
                <w:rFonts w:hint="cs" w:ascii="微软雅黑" w:hAnsi="微软雅黑" w:eastAsia="微软雅黑"/>
                <w:color w:val="151515"/>
                <w:sz w:val="20"/>
                <w:szCs w:val="20"/>
              </w:rPr>
              <w:t>设计</w:t>
            </w:r>
            <w:r>
              <w:rPr>
                <w:rFonts w:ascii="微软雅黑" w:hAnsi="微软雅黑" w:eastAsia="微软雅黑"/>
                <w:color w:val="151515"/>
                <w:sz w:val="20"/>
                <w:szCs w:val="20"/>
              </w:rPr>
              <w:t xml:space="preserve"> </w:t>
            </w:r>
          </w:p>
          <w:p>
            <w:pPr>
              <w:outlineLvl w:val="2"/>
              <w:rPr>
                <w:rFonts w:ascii="微软雅黑" w:hAnsi="微软雅黑" w:eastAsia="微软雅黑"/>
                <w:color w:val="151515"/>
                <w:sz w:val="20"/>
                <w:szCs w:val="20"/>
              </w:rPr>
            </w:pPr>
            <w:r>
              <w:rPr>
                <w:rFonts w:ascii="微软雅黑" w:hAnsi="微软雅黑" w:eastAsia="微软雅黑"/>
                <w:color w:val="151515"/>
                <w:sz w:val="20"/>
                <w:szCs w:val="20"/>
              </w:rPr>
              <w:t xml:space="preserve">4./etc/postfix/master.cf </w:t>
            </w:r>
          </w:p>
          <w:p>
            <w:pPr>
              <w:outlineLvl w:val="2"/>
              <w:rPr>
                <w:rFonts w:ascii="微软雅黑" w:hAnsi="微软雅黑" w:eastAsia="微软雅黑"/>
                <w:color w:val="151515"/>
                <w:sz w:val="20"/>
                <w:szCs w:val="20"/>
                <w:lang w:eastAsia="zh-CN"/>
              </w:rPr>
            </w:pPr>
            <w:r>
              <w:rPr>
                <w:rFonts w:ascii="微软雅黑" w:hAnsi="微软雅黑" w:eastAsia="微软雅黑"/>
                <w:color w:val="151515"/>
                <w:sz w:val="20"/>
                <w:szCs w:val="20"/>
                <w:lang w:eastAsia="zh-CN"/>
              </w:rPr>
              <w:t>5.接收</w:t>
            </w:r>
            <w:r>
              <w:rPr>
                <w:rFonts w:hint="cs" w:ascii="微软雅黑" w:hAnsi="微软雅黑" w:eastAsia="微软雅黑"/>
                <w:color w:val="151515"/>
                <w:sz w:val="20"/>
                <w:szCs w:val="20"/>
                <w:lang w:eastAsia="zh-CN"/>
              </w:rPr>
              <w:t>邮</w:t>
            </w:r>
            <w:r>
              <w:rPr>
                <w:rFonts w:hint="eastAsia" w:ascii="微软雅黑" w:hAnsi="微软雅黑" w:eastAsia="微软雅黑"/>
                <w:color w:val="151515"/>
                <w:sz w:val="20"/>
                <w:szCs w:val="20"/>
                <w:lang w:eastAsia="zh-CN"/>
              </w:rPr>
              <w:t>件</w:t>
            </w:r>
            <w:r>
              <w:rPr>
                <w:rFonts w:ascii="微软雅黑" w:hAnsi="微软雅黑" w:eastAsia="微软雅黑"/>
                <w:color w:val="151515"/>
                <w:sz w:val="20"/>
                <w:szCs w:val="20"/>
                <w:lang w:eastAsia="zh-CN"/>
              </w:rPr>
              <w:t xml:space="preserve"> </w:t>
            </w:r>
          </w:p>
          <w:p>
            <w:pPr>
              <w:outlineLvl w:val="2"/>
              <w:rPr>
                <w:rFonts w:ascii="微软雅黑" w:hAnsi="微软雅黑" w:eastAsia="微软雅黑"/>
                <w:color w:val="151515"/>
                <w:sz w:val="20"/>
                <w:szCs w:val="20"/>
                <w:lang w:eastAsia="zh-CN"/>
              </w:rPr>
            </w:pPr>
            <w:r>
              <w:rPr>
                <w:rFonts w:ascii="微软雅黑" w:hAnsi="微软雅黑" w:eastAsia="微软雅黑"/>
                <w:color w:val="151515"/>
                <w:sz w:val="20"/>
                <w:szCs w:val="20"/>
                <w:lang w:eastAsia="zh-CN"/>
              </w:rPr>
              <w:t>6.</w:t>
            </w:r>
            <w:r>
              <w:rPr>
                <w:rFonts w:hint="cs" w:ascii="微软雅黑" w:hAnsi="微软雅黑" w:eastAsia="微软雅黑"/>
                <w:color w:val="151515"/>
                <w:sz w:val="20"/>
                <w:szCs w:val="20"/>
                <w:lang w:eastAsia="zh-CN"/>
              </w:rPr>
              <w:t>发</w:t>
            </w:r>
            <w:r>
              <w:rPr>
                <w:rFonts w:hint="eastAsia" w:ascii="微软雅黑" w:hAnsi="微软雅黑" w:eastAsia="微软雅黑"/>
                <w:color w:val="151515"/>
                <w:sz w:val="20"/>
                <w:szCs w:val="20"/>
                <w:lang w:eastAsia="zh-CN"/>
              </w:rPr>
              <w:t>送</w:t>
            </w:r>
            <w:r>
              <w:rPr>
                <w:rFonts w:hint="cs" w:ascii="微软雅黑" w:hAnsi="微软雅黑" w:eastAsia="微软雅黑"/>
                <w:color w:val="151515"/>
                <w:sz w:val="20"/>
                <w:szCs w:val="20"/>
                <w:lang w:eastAsia="zh-CN"/>
              </w:rPr>
              <w:t>邮</w:t>
            </w:r>
            <w:r>
              <w:rPr>
                <w:rFonts w:hint="eastAsia" w:ascii="微软雅黑" w:hAnsi="微软雅黑" w:eastAsia="微软雅黑"/>
                <w:color w:val="151515"/>
                <w:sz w:val="20"/>
                <w:szCs w:val="20"/>
                <w:lang w:eastAsia="zh-CN"/>
              </w:rPr>
              <w:t>件</w:t>
            </w:r>
            <w:r>
              <w:rPr>
                <w:rFonts w:ascii="微软雅黑" w:hAnsi="微软雅黑" w:eastAsia="微软雅黑"/>
                <w:color w:val="151515"/>
                <w:sz w:val="20"/>
                <w:szCs w:val="20"/>
                <w:lang w:eastAsia="zh-CN"/>
              </w:rPr>
              <w:t xml:space="preserve"> </w:t>
            </w:r>
          </w:p>
          <w:p>
            <w:pPr>
              <w:outlineLvl w:val="2"/>
              <w:rPr>
                <w:rFonts w:ascii="微软雅黑" w:hAnsi="微软雅黑" w:eastAsia="微软雅黑"/>
                <w:color w:val="151515"/>
                <w:sz w:val="20"/>
                <w:szCs w:val="20"/>
                <w:lang w:eastAsia="zh-CN"/>
              </w:rPr>
            </w:pPr>
            <w:r>
              <w:rPr>
                <w:rFonts w:ascii="微软雅黑" w:hAnsi="微软雅黑" w:eastAsia="微软雅黑"/>
                <w:color w:val="151515"/>
                <w:sz w:val="20"/>
                <w:szCs w:val="20"/>
                <w:lang w:eastAsia="zh-CN"/>
              </w:rPr>
              <w:t>7.查</w:t>
            </w:r>
            <w:r>
              <w:rPr>
                <w:rFonts w:hint="cs" w:ascii="微软雅黑" w:hAnsi="微软雅黑" w:eastAsia="微软雅黑"/>
                <w:color w:val="151515"/>
                <w:sz w:val="20"/>
                <w:szCs w:val="20"/>
                <w:lang w:eastAsia="zh-CN"/>
              </w:rPr>
              <w:t>询</w:t>
            </w:r>
            <w:r>
              <w:rPr>
                <w:rFonts w:ascii="微软雅黑" w:hAnsi="微软雅黑" w:eastAsia="微软雅黑"/>
                <w:color w:val="151515"/>
                <w:sz w:val="20"/>
                <w:szCs w:val="20"/>
                <w:lang w:eastAsia="zh-CN"/>
              </w:rPr>
              <w:t xml:space="preserve"> </w:t>
            </w:r>
          </w:p>
          <w:p>
            <w:pPr>
              <w:outlineLvl w:val="2"/>
              <w:rPr>
                <w:rFonts w:ascii="微软雅黑" w:hAnsi="微软雅黑" w:eastAsia="微软雅黑"/>
                <w:color w:val="151515"/>
                <w:sz w:val="20"/>
                <w:szCs w:val="20"/>
              </w:rPr>
            </w:pPr>
            <w:r>
              <w:rPr>
                <w:rFonts w:ascii="微软雅黑" w:hAnsi="微软雅黑" w:eastAsia="微软雅黑"/>
                <w:color w:val="151515"/>
                <w:sz w:val="20"/>
                <w:szCs w:val="20"/>
              </w:rPr>
              <w:t xml:space="preserve">8.postconf </w:t>
            </w:r>
          </w:p>
          <w:p>
            <w:pPr>
              <w:outlineLvl w:val="2"/>
              <w:rPr>
                <w:rFonts w:ascii="微软雅黑" w:hAnsi="微软雅黑" w:eastAsia="微软雅黑"/>
                <w:color w:val="151515"/>
                <w:sz w:val="20"/>
                <w:szCs w:val="20"/>
              </w:rPr>
            </w:pPr>
            <w:r>
              <w:rPr>
                <w:rFonts w:ascii="微软雅黑" w:hAnsi="微软雅黑" w:eastAsia="微软雅黑"/>
                <w:color w:val="151515"/>
                <w:sz w:val="20"/>
                <w:szCs w:val="20"/>
              </w:rPr>
              <w:t>9.基本配置回</w:t>
            </w:r>
            <w:r>
              <w:rPr>
                <w:rFonts w:hint="cs" w:ascii="微软雅黑" w:hAnsi="微软雅黑" w:eastAsia="微软雅黑"/>
                <w:color w:val="151515"/>
                <w:sz w:val="20"/>
                <w:szCs w:val="20"/>
              </w:rPr>
              <w:t>顾</w:t>
            </w:r>
            <w:r>
              <w:rPr>
                <w:rFonts w:ascii="微软雅黑" w:hAnsi="微软雅黑" w:eastAsia="微软雅黑"/>
                <w:color w:val="151515"/>
                <w:sz w:val="20"/>
                <w:szCs w:val="20"/>
              </w:rPr>
              <w:t xml:space="preserve"> </w:t>
            </w:r>
          </w:p>
          <w:p>
            <w:pPr>
              <w:outlineLvl w:val="2"/>
              <w:rPr>
                <w:rFonts w:ascii="微软雅黑" w:hAnsi="微软雅黑" w:eastAsia="微软雅黑"/>
                <w:color w:val="151515"/>
                <w:sz w:val="20"/>
                <w:szCs w:val="20"/>
              </w:rPr>
            </w:pPr>
            <w:r>
              <w:rPr>
                <w:rFonts w:ascii="微软雅黑" w:hAnsi="微软雅黑" w:eastAsia="微软雅黑"/>
                <w:color w:val="151515"/>
                <w:sz w:val="20"/>
                <w:szCs w:val="20"/>
              </w:rPr>
              <w:t>10.服</w:t>
            </w:r>
            <w:r>
              <w:rPr>
                <w:rFonts w:hint="cs" w:ascii="微软雅黑" w:hAnsi="微软雅黑" w:eastAsia="微软雅黑"/>
                <w:color w:val="151515"/>
                <w:sz w:val="20"/>
                <w:szCs w:val="20"/>
              </w:rPr>
              <w:t>务</w:t>
            </w:r>
            <w:r>
              <w:rPr>
                <w:rFonts w:hint="eastAsia" w:ascii="微软雅黑" w:hAnsi="微软雅黑" w:eastAsia="微软雅黑"/>
                <w:color w:val="151515"/>
                <w:sz w:val="20"/>
                <w:szCs w:val="20"/>
              </w:rPr>
              <w:t>安全</w:t>
            </w:r>
            <w:r>
              <w:rPr>
                <w:rFonts w:ascii="微软雅黑" w:hAnsi="微软雅黑" w:eastAsia="微软雅黑"/>
                <w:color w:val="151515"/>
                <w:sz w:val="20"/>
                <w:szCs w:val="20"/>
              </w:rPr>
              <w:t xml:space="preserve"> </w:t>
            </w:r>
          </w:p>
          <w:p>
            <w:pPr>
              <w:outlineLvl w:val="2"/>
              <w:rPr>
                <w:rFonts w:ascii="微软雅黑" w:hAnsi="微软雅黑" w:eastAsia="微软雅黑"/>
                <w:color w:val="151515"/>
                <w:sz w:val="20"/>
                <w:szCs w:val="20"/>
              </w:rPr>
            </w:pPr>
            <w:r>
              <w:rPr>
                <w:rFonts w:ascii="微软雅黑" w:hAnsi="微软雅黑" w:eastAsia="微软雅黑"/>
                <w:color w:val="151515"/>
                <w:sz w:val="20"/>
                <w:szCs w:val="20"/>
              </w:rPr>
              <w:t xml:space="preserve">11.Postfix的DoS安全 </w:t>
            </w:r>
          </w:p>
          <w:p>
            <w:pPr>
              <w:outlineLvl w:val="2"/>
              <w:rPr>
                <w:rFonts w:ascii="微软雅黑" w:hAnsi="微软雅黑" w:eastAsia="微软雅黑"/>
                <w:color w:val="151515"/>
                <w:sz w:val="20"/>
                <w:szCs w:val="20"/>
              </w:rPr>
            </w:pPr>
            <w:r>
              <w:rPr>
                <w:rFonts w:ascii="微软雅黑" w:hAnsi="微软雅黑" w:eastAsia="微软雅黑"/>
                <w:color w:val="151515"/>
                <w:sz w:val="20"/>
                <w:szCs w:val="20"/>
              </w:rPr>
              <w:t>12.DNS黑名</w:t>
            </w:r>
            <w:r>
              <w:rPr>
                <w:rFonts w:hint="cs" w:ascii="微软雅黑" w:hAnsi="微软雅黑" w:eastAsia="微软雅黑"/>
                <w:color w:val="151515"/>
                <w:sz w:val="20"/>
                <w:szCs w:val="20"/>
              </w:rPr>
              <w:t>单</w:t>
            </w:r>
            <w:r>
              <w:rPr>
                <w:rFonts w:ascii="微软雅黑" w:hAnsi="微软雅黑" w:eastAsia="微软雅黑"/>
                <w:color w:val="151515"/>
                <w:sz w:val="20"/>
                <w:szCs w:val="20"/>
              </w:rPr>
              <w:t xml:space="preserve"> </w:t>
            </w:r>
          </w:p>
          <w:p>
            <w:pPr>
              <w:outlineLvl w:val="2"/>
              <w:rPr>
                <w:rFonts w:ascii="微软雅黑" w:hAnsi="微软雅黑" w:eastAsia="微软雅黑"/>
                <w:color w:val="151515"/>
                <w:sz w:val="20"/>
                <w:szCs w:val="20"/>
              </w:rPr>
            </w:pPr>
            <w:r>
              <w:rPr>
                <w:rFonts w:ascii="微软雅黑" w:hAnsi="微软雅黑" w:eastAsia="微软雅黑"/>
                <w:color w:val="151515"/>
                <w:sz w:val="20"/>
                <w:szCs w:val="20"/>
              </w:rPr>
              <w:t>13.反垃圾</w:t>
            </w:r>
            <w:r>
              <w:rPr>
                <w:rFonts w:hint="cs" w:ascii="微软雅黑" w:hAnsi="微软雅黑" w:eastAsia="微软雅黑"/>
                <w:color w:val="151515"/>
                <w:sz w:val="20"/>
                <w:szCs w:val="20"/>
              </w:rPr>
              <w:t>邮</w:t>
            </w:r>
            <w:r>
              <w:rPr>
                <w:rFonts w:hint="eastAsia" w:ascii="微软雅黑" w:hAnsi="微软雅黑" w:eastAsia="微软雅黑"/>
                <w:color w:val="151515"/>
                <w:sz w:val="20"/>
                <w:szCs w:val="20"/>
              </w:rPr>
              <w:t>件</w:t>
            </w:r>
            <w:r>
              <w:rPr>
                <w:rFonts w:hint="cs" w:ascii="微软雅黑" w:hAnsi="微软雅黑" w:eastAsia="微软雅黑"/>
                <w:color w:val="151515"/>
                <w:sz w:val="20"/>
                <w:szCs w:val="20"/>
              </w:rPr>
              <w:t>设</w:t>
            </w:r>
            <w:r>
              <w:rPr>
                <w:rFonts w:hint="eastAsia" w:ascii="微软雅黑" w:hAnsi="微软雅黑" w:eastAsia="微软雅黑"/>
                <w:color w:val="151515"/>
                <w:sz w:val="20"/>
                <w:szCs w:val="20"/>
              </w:rPr>
              <w:t>置</w:t>
            </w:r>
            <w:r>
              <w:rPr>
                <w:rFonts w:ascii="微软雅黑" w:hAnsi="微软雅黑" w:eastAsia="微软雅黑"/>
                <w:color w:val="151515"/>
                <w:sz w:val="20"/>
                <w:szCs w:val="20"/>
              </w:rPr>
              <w:t xml:space="preserve"> </w:t>
            </w:r>
          </w:p>
          <w:p>
            <w:pPr>
              <w:outlineLvl w:val="2"/>
              <w:rPr>
                <w:rFonts w:ascii="微软雅黑" w:hAnsi="微软雅黑" w:eastAsia="微软雅黑"/>
                <w:color w:val="151515"/>
                <w:sz w:val="20"/>
                <w:szCs w:val="20"/>
              </w:rPr>
            </w:pPr>
            <w:r>
              <w:rPr>
                <w:rFonts w:ascii="微软雅黑" w:hAnsi="微软雅黑" w:eastAsia="微软雅黑"/>
                <w:color w:val="151515"/>
                <w:sz w:val="20"/>
                <w:szCs w:val="20"/>
              </w:rPr>
              <w:t xml:space="preserve">14.基于SASL和TLS的Postfix </w:t>
            </w:r>
          </w:p>
          <w:p>
            <w:pPr>
              <w:outlineLvl w:val="2"/>
              <w:rPr>
                <w:rFonts w:ascii="微软雅黑" w:hAnsi="微软雅黑" w:eastAsia="微软雅黑"/>
                <w:color w:val="151515"/>
                <w:sz w:val="20"/>
                <w:szCs w:val="20"/>
              </w:rPr>
            </w:pPr>
            <w:r>
              <w:rPr>
                <w:rFonts w:ascii="微软雅黑" w:hAnsi="微软雅黑" w:eastAsia="微软雅黑"/>
                <w:color w:val="151515"/>
                <w:sz w:val="20"/>
                <w:szCs w:val="20"/>
              </w:rPr>
              <w:t>15.配置SASL和TLS</w:t>
            </w:r>
          </w:p>
          <w:p>
            <w:pPr>
              <w:outlineLvl w:val="2"/>
              <w:rPr>
                <w:rFonts w:ascii="微软雅黑" w:hAnsi="微软雅黑" w:eastAsia="微软雅黑"/>
                <w:color w:val="151515"/>
                <w:sz w:val="20"/>
                <w:szCs w:val="20"/>
              </w:rPr>
            </w:pPr>
            <w:r>
              <w:rPr>
                <w:rFonts w:hint="eastAsia" w:ascii="微软雅黑" w:hAnsi="微软雅黑" w:eastAsia="微软雅黑"/>
                <w:color w:val="151515"/>
                <w:sz w:val="20"/>
                <w:szCs w:val="20"/>
              </w:rPr>
              <w:t>1</w:t>
            </w:r>
            <w:r>
              <w:rPr>
                <w:rFonts w:ascii="微软雅黑" w:hAnsi="微软雅黑" w:eastAsia="微软雅黑"/>
                <w:color w:val="151515"/>
                <w:sz w:val="20"/>
                <w:szCs w:val="20"/>
              </w:rPr>
              <w:t>6.</w:t>
            </w:r>
            <w:r>
              <w:rPr>
                <w:rFonts w:hint="eastAsia" w:ascii="微软雅黑" w:hAnsi="微软雅黑" w:eastAsia="微软雅黑"/>
                <w:color w:val="151515"/>
                <w:sz w:val="20"/>
                <w:szCs w:val="20"/>
              </w:rPr>
              <w:t>综合实验</w:t>
            </w:r>
          </w:p>
          <w:p>
            <w:pPr>
              <w:outlineLvl w:val="2"/>
              <w:rPr>
                <w:rFonts w:ascii="微软雅黑" w:hAnsi="微软雅黑" w:eastAsia="微软雅黑"/>
                <w:color w:val="151515"/>
                <w:sz w:val="20"/>
                <w:szCs w:val="20"/>
              </w:rPr>
            </w:pPr>
            <w:r>
              <w:rPr>
                <w:rFonts w:hint="eastAsia" w:ascii="微软雅黑" w:hAnsi="微软雅黑" w:eastAsia="微软雅黑"/>
                <w:color w:val="151515"/>
                <w:sz w:val="20"/>
                <w:szCs w:val="20"/>
              </w:rPr>
              <w:t>安全加密及CA、证书</w:t>
            </w:r>
          </w:p>
          <w:p>
            <w:pPr>
              <w:outlineLvl w:val="2"/>
              <w:rPr>
                <w:rFonts w:ascii="微软雅黑" w:hAnsi="微软雅黑" w:eastAsia="微软雅黑"/>
                <w:color w:val="151515"/>
                <w:sz w:val="20"/>
                <w:szCs w:val="20"/>
              </w:rPr>
            </w:pPr>
            <w:r>
              <w:rPr>
                <w:rFonts w:hint="eastAsia" w:ascii="微软雅黑" w:hAnsi="微软雅黑" w:eastAsia="微软雅黑"/>
                <w:color w:val="151515"/>
                <w:sz w:val="20"/>
                <w:szCs w:val="20"/>
                <w:lang w:eastAsia="zh-CN"/>
              </w:rPr>
              <w:t>1.</w:t>
            </w:r>
            <w:r>
              <w:rPr>
                <w:rFonts w:hint="eastAsia" w:ascii="微软雅黑" w:hAnsi="微软雅黑" w:eastAsia="微软雅黑"/>
                <w:color w:val="151515"/>
                <w:sz w:val="20"/>
                <w:szCs w:val="20"/>
              </w:rPr>
              <w:t>进程通信方式IPC和socket介绍及通信加密https</w:t>
            </w:r>
          </w:p>
          <w:p>
            <w:pPr>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2.SSL/TLS加密传输的开源实现OpenSSL简介</w:t>
            </w:r>
          </w:p>
          <w:p>
            <w:pPr>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3.PKI：公钥基础设施相关概念讲解：CA、RA、CRL</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4.使用openssl工具的实现文件的对称加密、单向加密、公钥加密</w:t>
            </w:r>
          </w:p>
          <w:p>
            <w:pPr>
              <w:spacing w:line="360" w:lineRule="auto"/>
              <w:outlineLvl w:val="2"/>
              <w:rPr>
                <w:rFonts w:ascii="微软雅黑" w:hAnsi="微软雅黑" w:eastAsia="微软雅黑"/>
                <w:color w:val="151515"/>
                <w:sz w:val="20"/>
                <w:szCs w:val="20"/>
              </w:rPr>
            </w:pPr>
            <w:r>
              <w:rPr>
                <w:rFonts w:hint="eastAsia" w:ascii="微软雅黑" w:hAnsi="微软雅黑" w:eastAsia="微软雅黑"/>
                <w:color w:val="151515"/>
                <w:sz w:val="20"/>
                <w:szCs w:val="20"/>
                <w:lang w:eastAsia="zh-CN"/>
              </w:rPr>
              <w:t>5.</w:t>
            </w:r>
            <w:r>
              <w:rPr>
                <w:rFonts w:hint="eastAsia" w:ascii="微软雅黑" w:hAnsi="微软雅黑" w:eastAsia="微软雅黑"/>
                <w:color w:val="151515"/>
                <w:sz w:val="20"/>
                <w:szCs w:val="20"/>
              </w:rPr>
              <w:t>自建CA示例讲解</w:t>
            </w:r>
          </w:p>
        </w:tc>
        <w:tc>
          <w:tcPr>
            <w:tcW w:w="1604" w:type="dxa"/>
          </w:tcPr>
          <w:p>
            <w:pPr>
              <w:spacing w:line="360" w:lineRule="auto"/>
              <w:rPr>
                <w:rFonts w:ascii="微软雅黑" w:hAnsi="微软雅黑" w:eastAsia="微软雅黑"/>
                <w:lang w:eastAsia="zh-CN"/>
              </w:rPr>
            </w:pPr>
          </w:p>
          <w:p>
            <w:pPr>
              <w:spacing w:line="360" w:lineRule="auto"/>
              <w:rPr>
                <w:rFonts w:ascii="微软雅黑" w:hAnsi="微软雅黑" w:eastAsia="微软雅黑"/>
                <w:lang w:eastAsia="zh-CN"/>
              </w:rPr>
            </w:pPr>
          </w:p>
          <w:p>
            <w:pPr>
              <w:spacing w:line="360" w:lineRule="auto"/>
              <w:rPr>
                <w:rFonts w:ascii="微软雅黑" w:hAnsi="微软雅黑" w:eastAsia="微软雅黑"/>
                <w:lang w:eastAsia="zh-CN"/>
              </w:rPr>
            </w:pPr>
          </w:p>
          <w:p>
            <w:pPr>
              <w:spacing w:line="360" w:lineRule="auto"/>
              <w:rPr>
                <w:rFonts w:ascii="微软雅黑" w:hAnsi="微软雅黑" w:eastAsia="微软雅黑"/>
                <w:lang w:eastAsia="zh-CN"/>
              </w:rPr>
            </w:pPr>
          </w:p>
          <w:p>
            <w:pPr>
              <w:spacing w:line="360" w:lineRule="auto"/>
              <w:rPr>
                <w:rFonts w:ascii="微软雅黑" w:hAnsi="微软雅黑" w:eastAsia="微软雅黑"/>
                <w:lang w:eastAsia="zh-CN"/>
              </w:rPr>
            </w:pPr>
          </w:p>
          <w:p>
            <w:pPr>
              <w:spacing w:line="360" w:lineRule="auto"/>
              <w:rPr>
                <w:rFonts w:ascii="微软雅黑" w:hAnsi="微软雅黑" w:eastAsia="微软雅黑"/>
                <w:lang w:eastAsia="zh-CN"/>
              </w:rPr>
            </w:pPr>
          </w:p>
          <w:p>
            <w:pPr>
              <w:spacing w:line="360" w:lineRule="auto"/>
              <w:rPr>
                <w:rFonts w:ascii="微软雅黑" w:hAnsi="微软雅黑" w:eastAsia="微软雅黑"/>
                <w:lang w:eastAsia="zh-CN"/>
              </w:rPr>
            </w:pPr>
          </w:p>
          <w:p>
            <w:pPr>
              <w:spacing w:line="360" w:lineRule="auto"/>
              <w:rPr>
                <w:rFonts w:ascii="微软雅黑" w:hAnsi="微软雅黑" w:eastAsia="微软雅黑"/>
                <w:lang w:eastAsia="zh-CN"/>
              </w:rPr>
            </w:pPr>
          </w:p>
          <w:p>
            <w:pPr>
              <w:spacing w:line="360" w:lineRule="auto"/>
              <w:rPr>
                <w:rFonts w:ascii="微软雅黑" w:hAnsi="微软雅黑" w:eastAsia="微软雅黑"/>
                <w:lang w:eastAsia="zh-CN"/>
              </w:rPr>
            </w:pPr>
          </w:p>
          <w:p>
            <w:pPr>
              <w:spacing w:line="360" w:lineRule="auto"/>
              <w:jc w:val="center"/>
              <w:rPr>
                <w:rFonts w:ascii="微软雅黑" w:hAnsi="微软雅黑" w:eastAsia="微软雅黑"/>
                <w:lang w:eastAsia="zh-CN"/>
              </w:rPr>
            </w:pPr>
            <w:r>
              <w:rPr>
                <w:rFonts w:ascii="微软雅黑" w:hAnsi="微软雅黑" w:eastAsia="微软雅黑"/>
                <w:lang w:eastAsia="zh-CN"/>
              </w:rPr>
              <w:t>理论</w:t>
            </w:r>
            <w:r>
              <w:rPr>
                <w:rFonts w:hint="eastAsia" w:ascii="微软雅黑" w:hAnsi="微软雅黑" w:eastAsia="微软雅黑"/>
                <w:lang w:eastAsia="zh-CN"/>
              </w:rPr>
              <w:t>+实操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spacing w:line="360" w:lineRule="auto"/>
              <w:jc w:val="center"/>
              <w:rPr>
                <w:rFonts w:ascii="微软雅黑" w:hAnsi="微软雅黑" w:eastAsia="微软雅黑"/>
                <w:lang w:eastAsia="zh-CN"/>
              </w:rPr>
            </w:pPr>
            <w:r>
              <w:rPr>
                <w:rFonts w:hint="eastAsia" w:ascii="微软雅黑" w:hAnsi="微软雅黑" w:eastAsia="微软雅黑"/>
                <w:lang w:eastAsia="zh-CN"/>
              </w:rPr>
              <w:t>时间</w:t>
            </w:r>
          </w:p>
        </w:tc>
        <w:tc>
          <w:tcPr>
            <w:tcW w:w="5386" w:type="dxa"/>
          </w:tcPr>
          <w:p>
            <w:pPr>
              <w:spacing w:line="360" w:lineRule="auto"/>
              <w:jc w:val="center"/>
              <w:outlineLvl w:val="2"/>
              <w:rPr>
                <w:rFonts w:ascii="微软雅黑" w:hAnsi="微软雅黑" w:eastAsia="微软雅黑"/>
                <w:color w:val="151515"/>
                <w:sz w:val="20"/>
                <w:szCs w:val="20"/>
              </w:rPr>
            </w:pPr>
            <w:r>
              <w:rPr>
                <w:rFonts w:hint="eastAsia" w:ascii="微软雅黑" w:hAnsi="微软雅黑" w:eastAsia="微软雅黑"/>
                <w:color w:val="151515"/>
                <w:sz w:val="20"/>
                <w:szCs w:val="20"/>
              </w:rPr>
              <w:t>Windows课程</w:t>
            </w:r>
          </w:p>
        </w:tc>
        <w:tc>
          <w:tcPr>
            <w:tcW w:w="1604" w:type="dxa"/>
          </w:tcPr>
          <w:p>
            <w:pPr>
              <w:spacing w:line="360" w:lineRule="auto"/>
              <w:jc w:val="center"/>
              <w:rPr>
                <w:rFonts w:ascii="微软雅黑" w:hAnsi="微软雅黑" w:eastAsia="微软雅黑"/>
                <w:lang w:eastAsia="zh-CN"/>
              </w:rPr>
            </w:pPr>
            <w:r>
              <w:rPr>
                <w:rFonts w:hint="eastAsia" w:ascii="微软雅黑" w:hAnsi="微软雅黑" w:eastAsia="微软雅黑"/>
                <w:lang w:eastAsia="zh-CN"/>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r>
              <w:rPr>
                <w:rFonts w:hint="eastAsia" w:ascii="微软雅黑" w:hAnsi="微软雅黑" w:eastAsia="微软雅黑"/>
                <w:lang w:eastAsia="zh-CN"/>
              </w:rPr>
              <w:t>第三阶段</w:t>
            </w:r>
          </w:p>
          <w:p>
            <w:pPr>
              <w:spacing w:line="360" w:lineRule="auto"/>
              <w:jc w:val="center"/>
              <w:rPr>
                <w:rFonts w:hint="eastAsia" w:ascii="微软雅黑" w:hAnsi="微软雅黑" w:eastAsia="微软雅黑"/>
                <w:lang w:eastAsia="zh-CN"/>
              </w:rPr>
            </w:pPr>
            <w:r>
              <w:rPr>
                <w:rFonts w:hint="eastAsia" w:ascii="微软雅黑" w:hAnsi="微软雅黑" w:eastAsia="微软雅黑"/>
                <w:lang w:eastAsia="zh-CN"/>
              </w:rPr>
              <w:t>五天</w:t>
            </w:r>
          </w:p>
        </w:tc>
        <w:tc>
          <w:tcPr>
            <w:tcW w:w="5386" w:type="dxa"/>
          </w:tcPr>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实现活动目录域服务</w:t>
            </w:r>
            <w:r>
              <w:rPr>
                <w:rFonts w:ascii="微软雅黑" w:hAnsi="微软雅黑" w:eastAsia="微软雅黑"/>
                <w:color w:val="151515"/>
                <w:sz w:val="20"/>
                <w:szCs w:val="20"/>
                <w:lang w:eastAsia="zh-CN"/>
              </w:rPr>
              <w:t>(AD DS)</w:t>
            </w:r>
          </w:p>
          <w:p>
            <w:pPr>
              <w:spacing w:line="360" w:lineRule="auto"/>
              <w:outlineLvl w:val="2"/>
              <w:rPr>
                <w:rFonts w:ascii="微软雅黑" w:hAnsi="微软雅黑" w:eastAsia="微软雅黑"/>
                <w:color w:val="151515"/>
                <w:sz w:val="20"/>
                <w:szCs w:val="20"/>
                <w:lang w:eastAsia="zh-CN"/>
              </w:rPr>
            </w:pPr>
            <w:r>
              <w:rPr>
                <w:rFonts w:ascii="微软雅黑" w:hAnsi="微软雅黑" w:eastAsia="微软雅黑"/>
                <w:color w:val="151515"/>
                <w:sz w:val="20"/>
                <w:szCs w:val="20"/>
                <w:lang w:eastAsia="zh-CN"/>
              </w:rPr>
              <w:t>1.</w:t>
            </w:r>
            <w:r>
              <w:rPr>
                <w:rFonts w:hint="eastAsia" w:ascii="微软雅黑" w:hAnsi="微软雅黑" w:eastAsia="微软雅黑"/>
                <w:color w:val="151515"/>
                <w:sz w:val="20"/>
                <w:szCs w:val="20"/>
                <w:lang w:eastAsia="zh-CN"/>
              </w:rPr>
              <w:t>活动目录域服务</w:t>
            </w:r>
            <w:r>
              <w:rPr>
                <w:rFonts w:ascii="微软雅黑" w:hAnsi="微软雅黑" w:eastAsia="微软雅黑"/>
                <w:color w:val="151515"/>
                <w:sz w:val="20"/>
                <w:szCs w:val="20"/>
                <w:lang w:eastAsia="zh-CN"/>
              </w:rPr>
              <w:t>(AD DS)</w:t>
            </w:r>
            <w:r>
              <w:rPr>
                <w:rFonts w:hint="eastAsia" w:ascii="微软雅黑" w:hAnsi="微软雅黑" w:eastAsia="微软雅黑"/>
                <w:color w:val="151515"/>
                <w:sz w:val="20"/>
                <w:szCs w:val="20"/>
                <w:lang w:eastAsia="zh-CN"/>
              </w:rPr>
              <w:t>概述</w:t>
            </w:r>
          </w:p>
          <w:p>
            <w:pPr>
              <w:spacing w:line="360" w:lineRule="auto"/>
              <w:outlineLvl w:val="2"/>
              <w:rPr>
                <w:rFonts w:ascii="微软雅黑" w:hAnsi="微软雅黑" w:eastAsia="微软雅黑"/>
                <w:color w:val="151515"/>
                <w:sz w:val="20"/>
                <w:szCs w:val="20"/>
                <w:lang w:eastAsia="zh-CN"/>
              </w:rPr>
            </w:pPr>
            <w:r>
              <w:rPr>
                <w:rFonts w:ascii="微软雅黑" w:hAnsi="微软雅黑" w:eastAsia="微软雅黑"/>
                <w:color w:val="151515"/>
                <w:sz w:val="20"/>
                <w:szCs w:val="20"/>
                <w:lang w:eastAsia="zh-CN"/>
              </w:rPr>
              <w:t>2.</w:t>
            </w:r>
            <w:r>
              <w:rPr>
                <w:rFonts w:hint="eastAsia" w:ascii="微软雅黑" w:hAnsi="微软雅黑" w:eastAsia="微软雅黑"/>
                <w:color w:val="151515"/>
                <w:sz w:val="20"/>
                <w:szCs w:val="20"/>
                <w:lang w:eastAsia="zh-CN"/>
              </w:rPr>
              <w:t>域控制器概述</w:t>
            </w:r>
          </w:p>
          <w:p>
            <w:pPr>
              <w:spacing w:line="360" w:lineRule="auto"/>
              <w:outlineLvl w:val="2"/>
              <w:rPr>
                <w:rFonts w:ascii="微软雅黑" w:hAnsi="微软雅黑" w:eastAsia="微软雅黑"/>
                <w:color w:val="151515"/>
                <w:sz w:val="20"/>
                <w:szCs w:val="20"/>
                <w:lang w:eastAsia="zh-CN"/>
              </w:rPr>
            </w:pPr>
            <w:r>
              <w:rPr>
                <w:rFonts w:ascii="微软雅黑" w:hAnsi="微软雅黑" w:eastAsia="微软雅黑"/>
                <w:color w:val="151515"/>
                <w:sz w:val="20"/>
                <w:szCs w:val="20"/>
                <w:lang w:eastAsia="zh-CN"/>
              </w:rPr>
              <w:t>3.</w:t>
            </w:r>
            <w:r>
              <w:rPr>
                <w:rFonts w:hint="eastAsia" w:ascii="微软雅黑" w:hAnsi="微软雅黑" w:eastAsia="微软雅黑"/>
                <w:color w:val="151515"/>
                <w:sz w:val="20"/>
                <w:szCs w:val="20"/>
                <w:lang w:eastAsia="zh-CN"/>
              </w:rPr>
              <w:t>安装域控制器</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4 .综合实验</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配置组策略的基础架构</w:t>
            </w:r>
          </w:p>
          <w:p>
            <w:pPr>
              <w:spacing w:line="360" w:lineRule="auto"/>
              <w:outlineLvl w:val="2"/>
              <w:rPr>
                <w:rFonts w:ascii="微软雅黑" w:hAnsi="微软雅黑" w:eastAsia="微软雅黑"/>
                <w:color w:val="151515"/>
                <w:sz w:val="20"/>
                <w:szCs w:val="20"/>
                <w:lang w:eastAsia="zh-CN"/>
              </w:rPr>
            </w:pPr>
            <w:r>
              <w:rPr>
                <w:rFonts w:ascii="微软雅黑" w:hAnsi="微软雅黑" w:eastAsia="微软雅黑"/>
                <w:color w:val="151515"/>
                <w:sz w:val="20"/>
                <w:szCs w:val="20"/>
                <w:lang w:eastAsia="zh-CN"/>
              </w:rPr>
              <w:t>1.</w:t>
            </w:r>
            <w:r>
              <w:rPr>
                <w:rFonts w:hint="eastAsia" w:ascii="微软雅黑" w:hAnsi="微软雅黑" w:eastAsia="微软雅黑"/>
                <w:color w:val="151515"/>
                <w:sz w:val="20"/>
                <w:szCs w:val="20"/>
                <w:lang w:eastAsia="zh-CN"/>
              </w:rPr>
              <w:t>组策略概述</w:t>
            </w:r>
          </w:p>
          <w:p>
            <w:pPr>
              <w:spacing w:line="360" w:lineRule="auto"/>
              <w:outlineLvl w:val="2"/>
              <w:rPr>
                <w:rFonts w:ascii="微软雅黑" w:hAnsi="微软雅黑" w:eastAsia="微软雅黑"/>
                <w:color w:val="151515"/>
                <w:sz w:val="20"/>
                <w:szCs w:val="20"/>
                <w:lang w:eastAsia="zh-CN"/>
              </w:rPr>
            </w:pPr>
            <w:r>
              <w:rPr>
                <w:rFonts w:ascii="微软雅黑" w:hAnsi="微软雅黑" w:eastAsia="微软雅黑"/>
                <w:color w:val="151515"/>
                <w:sz w:val="20"/>
                <w:szCs w:val="20"/>
                <w:lang w:eastAsia="zh-CN"/>
              </w:rPr>
              <w:t>2.</w:t>
            </w:r>
            <w:r>
              <w:rPr>
                <w:rFonts w:hint="eastAsia" w:ascii="微软雅黑" w:hAnsi="微软雅黑" w:eastAsia="微软雅黑"/>
                <w:color w:val="151515"/>
                <w:sz w:val="20"/>
                <w:szCs w:val="20"/>
                <w:lang w:eastAsia="zh-CN"/>
              </w:rPr>
              <w:t>实现和管理</w:t>
            </w:r>
            <w:r>
              <w:rPr>
                <w:rFonts w:ascii="微软雅黑" w:hAnsi="微软雅黑" w:eastAsia="微软雅黑"/>
                <w:color w:val="151515"/>
                <w:sz w:val="20"/>
                <w:szCs w:val="20"/>
                <w:lang w:eastAsia="zh-CN"/>
              </w:rPr>
              <w:t>GPO</w:t>
            </w:r>
          </w:p>
          <w:p>
            <w:pPr>
              <w:spacing w:line="360" w:lineRule="auto"/>
              <w:outlineLvl w:val="2"/>
              <w:rPr>
                <w:rFonts w:ascii="微软雅黑" w:hAnsi="微软雅黑" w:eastAsia="微软雅黑"/>
                <w:color w:val="151515"/>
                <w:sz w:val="20"/>
                <w:szCs w:val="20"/>
                <w:lang w:eastAsia="zh-CN"/>
              </w:rPr>
            </w:pPr>
            <w:r>
              <w:rPr>
                <w:rFonts w:ascii="微软雅黑" w:hAnsi="微软雅黑" w:eastAsia="微软雅黑"/>
                <w:color w:val="151515"/>
                <w:sz w:val="20"/>
                <w:szCs w:val="20"/>
                <w:lang w:eastAsia="zh-CN"/>
              </w:rPr>
              <w:t>3.</w:t>
            </w:r>
            <w:r>
              <w:rPr>
                <w:rFonts w:hint="eastAsia" w:ascii="微软雅黑" w:hAnsi="微软雅黑" w:eastAsia="微软雅黑"/>
                <w:color w:val="151515"/>
                <w:sz w:val="20"/>
                <w:szCs w:val="20"/>
                <w:lang w:eastAsia="zh-CN"/>
              </w:rPr>
              <w:t>组策略的范围和组策略处理</w:t>
            </w:r>
          </w:p>
          <w:p>
            <w:pPr>
              <w:spacing w:line="360" w:lineRule="auto"/>
              <w:outlineLvl w:val="2"/>
              <w:rPr>
                <w:rFonts w:ascii="微软雅黑" w:hAnsi="微软雅黑" w:eastAsia="微软雅黑"/>
                <w:color w:val="151515"/>
                <w:sz w:val="20"/>
                <w:szCs w:val="20"/>
                <w:lang w:eastAsia="zh-CN"/>
              </w:rPr>
            </w:pPr>
            <w:r>
              <w:rPr>
                <w:rFonts w:ascii="微软雅黑" w:hAnsi="微软雅黑" w:eastAsia="微软雅黑"/>
                <w:color w:val="151515"/>
                <w:sz w:val="20"/>
                <w:szCs w:val="20"/>
                <w:lang w:eastAsia="zh-CN"/>
              </w:rPr>
              <w:t>4.</w:t>
            </w:r>
            <w:r>
              <w:rPr>
                <w:rFonts w:hint="eastAsia" w:ascii="微软雅黑" w:hAnsi="微软雅黑" w:eastAsia="微软雅黑"/>
                <w:color w:val="151515"/>
                <w:sz w:val="20"/>
                <w:szCs w:val="20"/>
                <w:lang w:eastAsia="zh-CN"/>
              </w:rPr>
              <w:t>应用程序</w:t>
            </w:r>
            <w:r>
              <w:rPr>
                <w:rFonts w:ascii="微软雅黑" w:hAnsi="微软雅黑" w:eastAsia="微软雅黑"/>
                <w:color w:val="151515"/>
                <w:sz w:val="20"/>
                <w:szCs w:val="20"/>
                <w:lang w:eastAsia="zh-CN"/>
              </w:rPr>
              <w:t>GPO</w:t>
            </w:r>
            <w:r>
              <w:rPr>
                <w:rFonts w:hint="eastAsia" w:ascii="微软雅黑" w:hAnsi="微软雅黑" w:eastAsia="微软雅黑"/>
                <w:color w:val="151515"/>
                <w:sz w:val="20"/>
                <w:szCs w:val="20"/>
                <w:lang w:eastAsia="zh-CN"/>
              </w:rPr>
              <w:t>的故障排除</w:t>
            </w:r>
          </w:p>
          <w:p>
            <w:pPr>
              <w:spacing w:line="360" w:lineRule="auto"/>
              <w:outlineLvl w:val="2"/>
              <w:rPr>
                <w:rFonts w:ascii="微软雅黑" w:hAnsi="微软雅黑" w:eastAsia="微软雅黑"/>
                <w:color w:val="151515"/>
                <w:sz w:val="20"/>
                <w:szCs w:val="20"/>
              </w:rPr>
            </w:pPr>
            <w:r>
              <w:rPr>
                <w:rFonts w:hint="eastAsia" w:ascii="微软雅黑" w:hAnsi="微软雅黑" w:eastAsia="微软雅黑"/>
                <w:color w:val="151515"/>
                <w:sz w:val="20"/>
                <w:szCs w:val="20"/>
              </w:rPr>
              <w:t>5.综合实验</w:t>
            </w:r>
          </w:p>
        </w:tc>
        <w:tc>
          <w:tcPr>
            <w:tcW w:w="1604" w:type="dxa"/>
          </w:tcPr>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r>
              <w:rPr>
                <w:rFonts w:ascii="微软雅黑" w:hAnsi="微软雅黑" w:eastAsia="微软雅黑"/>
                <w:lang w:eastAsia="zh-CN"/>
              </w:rPr>
              <w:t>理论</w:t>
            </w:r>
            <w:r>
              <w:rPr>
                <w:rFonts w:hint="eastAsia" w:ascii="微软雅黑" w:hAnsi="微软雅黑" w:eastAsia="微软雅黑"/>
                <w:lang w:eastAsia="zh-CN"/>
              </w:rPr>
              <w:t>+实操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rPr>
                <w:rFonts w:ascii="微软雅黑" w:hAnsi="微软雅黑" w:eastAsia="微软雅黑"/>
                <w:lang w:eastAsia="zh-CN"/>
              </w:rPr>
            </w:pPr>
          </w:p>
          <w:p>
            <w:pPr>
              <w:spacing w:line="360" w:lineRule="auto"/>
              <w:jc w:val="center"/>
              <w:rPr>
                <w:rFonts w:ascii="微软雅黑" w:hAnsi="微软雅黑" w:eastAsia="微软雅黑"/>
                <w:lang w:eastAsia="zh-CN"/>
              </w:rPr>
            </w:pPr>
          </w:p>
        </w:tc>
        <w:tc>
          <w:tcPr>
            <w:tcW w:w="5386" w:type="dxa"/>
          </w:tcPr>
          <w:p>
            <w:pPr>
              <w:spacing w:line="360" w:lineRule="auto"/>
              <w:outlineLvl w:val="2"/>
              <w:rPr>
                <w:rFonts w:ascii="微软雅黑" w:hAnsi="微软雅黑" w:eastAsia="微软雅黑"/>
                <w:color w:val="151515"/>
                <w:sz w:val="20"/>
                <w:szCs w:val="20"/>
              </w:rPr>
            </w:pPr>
            <w:r>
              <w:rPr>
                <w:rFonts w:hint="eastAsia" w:ascii="微软雅黑" w:hAnsi="微软雅黑" w:eastAsia="微软雅黑"/>
                <w:color w:val="151515"/>
                <w:sz w:val="20"/>
                <w:szCs w:val="20"/>
              </w:rPr>
              <w:t>部署和管理</w:t>
            </w:r>
            <w:r>
              <w:rPr>
                <w:rFonts w:ascii="微软雅黑" w:hAnsi="微软雅黑" w:eastAsia="微软雅黑"/>
                <w:color w:val="151515"/>
                <w:sz w:val="20"/>
                <w:szCs w:val="20"/>
              </w:rPr>
              <w:t>AD CS</w:t>
            </w:r>
          </w:p>
          <w:p>
            <w:pPr>
              <w:spacing w:line="360" w:lineRule="auto"/>
              <w:outlineLvl w:val="2"/>
              <w:rPr>
                <w:rFonts w:ascii="微软雅黑" w:hAnsi="微软雅黑" w:eastAsia="微软雅黑"/>
                <w:color w:val="151515"/>
                <w:sz w:val="20"/>
                <w:szCs w:val="20"/>
              </w:rPr>
            </w:pPr>
            <w:r>
              <w:rPr>
                <w:rFonts w:ascii="微软雅黑" w:hAnsi="微软雅黑" w:eastAsia="微软雅黑"/>
                <w:color w:val="151515"/>
                <w:sz w:val="20"/>
                <w:szCs w:val="20"/>
              </w:rPr>
              <w:t>1.</w:t>
            </w:r>
            <w:r>
              <w:rPr>
                <w:rFonts w:hint="eastAsia" w:ascii="微软雅黑" w:hAnsi="微软雅黑" w:eastAsia="微软雅黑"/>
                <w:color w:val="151515"/>
                <w:sz w:val="20"/>
                <w:szCs w:val="20"/>
              </w:rPr>
              <w:t>部署</w:t>
            </w:r>
            <w:r>
              <w:rPr>
                <w:rFonts w:ascii="微软雅黑" w:hAnsi="微软雅黑" w:eastAsia="微软雅黑"/>
                <w:color w:val="151515"/>
                <w:sz w:val="20"/>
                <w:szCs w:val="20"/>
              </w:rPr>
              <w:t>CA</w:t>
            </w:r>
          </w:p>
          <w:p>
            <w:pPr>
              <w:spacing w:line="360" w:lineRule="auto"/>
              <w:outlineLvl w:val="2"/>
              <w:rPr>
                <w:rFonts w:ascii="微软雅黑" w:hAnsi="微软雅黑" w:eastAsia="微软雅黑"/>
                <w:color w:val="151515"/>
                <w:sz w:val="20"/>
                <w:szCs w:val="20"/>
                <w:lang w:eastAsia="zh-CN"/>
              </w:rPr>
            </w:pPr>
            <w:r>
              <w:rPr>
                <w:rFonts w:ascii="微软雅黑" w:hAnsi="微软雅黑" w:eastAsia="微软雅黑"/>
                <w:color w:val="151515"/>
                <w:sz w:val="20"/>
                <w:szCs w:val="20"/>
                <w:lang w:eastAsia="zh-CN"/>
              </w:rPr>
              <w:t>2.</w:t>
            </w:r>
            <w:r>
              <w:rPr>
                <w:rFonts w:hint="eastAsia" w:ascii="微软雅黑" w:hAnsi="微软雅黑" w:eastAsia="微软雅黑"/>
                <w:color w:val="151515"/>
                <w:sz w:val="20"/>
                <w:szCs w:val="20"/>
                <w:lang w:eastAsia="zh-CN"/>
              </w:rPr>
              <w:t>管理</w:t>
            </w:r>
            <w:r>
              <w:rPr>
                <w:rFonts w:ascii="微软雅黑" w:hAnsi="微软雅黑" w:eastAsia="微软雅黑"/>
                <w:color w:val="151515"/>
                <w:sz w:val="20"/>
                <w:szCs w:val="20"/>
                <w:lang w:eastAsia="zh-CN"/>
              </w:rPr>
              <w:t>CA</w:t>
            </w:r>
          </w:p>
          <w:p>
            <w:pPr>
              <w:spacing w:line="360" w:lineRule="auto"/>
              <w:outlineLvl w:val="2"/>
              <w:rPr>
                <w:rFonts w:ascii="微软雅黑" w:hAnsi="微软雅黑" w:eastAsia="微软雅黑"/>
                <w:color w:val="151515"/>
                <w:sz w:val="20"/>
                <w:szCs w:val="20"/>
                <w:lang w:eastAsia="zh-CN"/>
              </w:rPr>
            </w:pPr>
            <w:r>
              <w:rPr>
                <w:rFonts w:ascii="微软雅黑" w:hAnsi="微软雅黑" w:eastAsia="微软雅黑"/>
                <w:color w:val="151515"/>
                <w:sz w:val="20"/>
                <w:szCs w:val="20"/>
                <w:lang w:eastAsia="zh-CN"/>
              </w:rPr>
              <w:t>3.</w:t>
            </w:r>
            <w:r>
              <w:rPr>
                <w:rFonts w:hint="eastAsia" w:ascii="微软雅黑" w:hAnsi="微软雅黑" w:eastAsia="微软雅黑"/>
                <w:color w:val="151515"/>
                <w:sz w:val="20"/>
                <w:szCs w:val="20"/>
                <w:lang w:eastAsia="zh-CN"/>
              </w:rPr>
              <w:t>故障排除和维护</w:t>
            </w:r>
            <w:r>
              <w:rPr>
                <w:rFonts w:ascii="微软雅黑" w:hAnsi="微软雅黑" w:eastAsia="微软雅黑"/>
                <w:color w:val="151515"/>
                <w:sz w:val="20"/>
                <w:szCs w:val="20"/>
                <w:lang w:eastAsia="zh-CN"/>
              </w:rPr>
              <w:t>CA</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4.综合实验</w:t>
            </w:r>
          </w:p>
          <w:p>
            <w:pPr>
              <w:spacing w:line="360" w:lineRule="auto"/>
              <w:outlineLvl w:val="2"/>
              <w:rPr>
                <w:rFonts w:ascii="微软雅黑" w:hAnsi="微软雅黑" w:eastAsia="微软雅黑"/>
                <w:color w:val="151515"/>
                <w:sz w:val="20"/>
                <w:szCs w:val="20"/>
              </w:rPr>
            </w:pPr>
            <w:r>
              <w:rPr>
                <w:rFonts w:hint="eastAsia" w:ascii="微软雅黑" w:hAnsi="微软雅黑" w:eastAsia="微软雅黑"/>
                <w:color w:val="151515"/>
                <w:sz w:val="20"/>
                <w:szCs w:val="20"/>
              </w:rPr>
              <w:t>Hyper-V</w:t>
            </w:r>
          </w:p>
          <w:p>
            <w:pPr>
              <w:spacing w:line="360" w:lineRule="auto"/>
              <w:outlineLvl w:val="2"/>
              <w:rPr>
                <w:rFonts w:ascii="微软雅黑" w:hAnsi="微软雅黑" w:eastAsia="微软雅黑"/>
                <w:color w:val="151515"/>
                <w:sz w:val="20"/>
                <w:szCs w:val="20"/>
              </w:rPr>
            </w:pPr>
            <w:r>
              <w:rPr>
                <w:rFonts w:hint="eastAsia" w:ascii="微软雅黑" w:hAnsi="微软雅黑" w:eastAsia="微软雅黑"/>
                <w:color w:val="151515"/>
                <w:sz w:val="20"/>
                <w:szCs w:val="20"/>
              </w:rPr>
              <w:t>1.安装Hyper-V</w:t>
            </w:r>
          </w:p>
          <w:p>
            <w:pPr>
              <w:spacing w:line="360" w:lineRule="auto"/>
              <w:outlineLvl w:val="2"/>
              <w:rPr>
                <w:rFonts w:ascii="微软雅黑" w:hAnsi="微软雅黑" w:eastAsia="微软雅黑"/>
                <w:color w:val="151515"/>
                <w:sz w:val="20"/>
                <w:szCs w:val="20"/>
              </w:rPr>
            </w:pPr>
            <w:r>
              <w:rPr>
                <w:rFonts w:hint="eastAsia" w:ascii="微软雅黑" w:hAnsi="微软雅黑" w:eastAsia="微软雅黑"/>
                <w:color w:val="151515"/>
                <w:sz w:val="20"/>
                <w:szCs w:val="20"/>
              </w:rPr>
              <w:t>2.配置Hyper-V主机服务器上的存储</w:t>
            </w:r>
          </w:p>
          <w:p>
            <w:pPr>
              <w:spacing w:line="360" w:lineRule="auto"/>
              <w:outlineLvl w:val="2"/>
              <w:rPr>
                <w:rFonts w:ascii="微软雅黑" w:hAnsi="微软雅黑" w:eastAsia="微软雅黑"/>
                <w:color w:val="151515"/>
                <w:sz w:val="20"/>
                <w:szCs w:val="20"/>
              </w:rPr>
            </w:pPr>
            <w:r>
              <w:rPr>
                <w:rFonts w:hint="eastAsia" w:ascii="微软雅黑" w:hAnsi="微软雅黑" w:eastAsia="微软雅黑"/>
                <w:color w:val="151515"/>
                <w:sz w:val="20"/>
                <w:szCs w:val="20"/>
              </w:rPr>
              <w:t>3.配置Hyper-V主机服务器上的组网</w:t>
            </w:r>
          </w:p>
          <w:p>
            <w:pPr>
              <w:spacing w:line="360" w:lineRule="auto"/>
              <w:outlineLvl w:val="2"/>
              <w:rPr>
                <w:rFonts w:ascii="微软雅黑" w:hAnsi="微软雅黑" w:eastAsia="微软雅黑"/>
                <w:color w:val="151515"/>
                <w:sz w:val="20"/>
                <w:szCs w:val="20"/>
              </w:rPr>
            </w:pPr>
            <w:r>
              <w:rPr>
                <w:rFonts w:hint="eastAsia" w:ascii="微软雅黑" w:hAnsi="微软雅黑" w:eastAsia="微软雅黑"/>
                <w:color w:val="151515"/>
                <w:sz w:val="20"/>
                <w:szCs w:val="20"/>
              </w:rPr>
              <w:t>4.配置Hyper-V虚拟机</w:t>
            </w:r>
          </w:p>
          <w:p>
            <w:pPr>
              <w:spacing w:line="360" w:lineRule="auto"/>
              <w:outlineLvl w:val="2"/>
              <w:rPr>
                <w:rFonts w:ascii="微软雅黑" w:hAnsi="微软雅黑" w:eastAsia="微软雅黑"/>
                <w:color w:val="151515"/>
                <w:sz w:val="20"/>
                <w:szCs w:val="20"/>
              </w:rPr>
            </w:pPr>
            <w:r>
              <w:rPr>
                <w:rFonts w:hint="eastAsia" w:ascii="微软雅黑" w:hAnsi="微软雅黑" w:eastAsia="微软雅黑"/>
                <w:color w:val="151515"/>
                <w:sz w:val="20"/>
                <w:szCs w:val="20"/>
              </w:rPr>
              <w:t>5.配置Hyper-V网络</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6.创建和配置虚拟机</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7.为虚拟机启用嵌套虚拟化</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rPr>
              <w:t>8.配置Hyper-V虚拟机</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rPr>
              <w:t>9.管理Hyper-V虚拟机</w:t>
            </w:r>
          </w:p>
        </w:tc>
        <w:tc>
          <w:tcPr>
            <w:tcW w:w="1604" w:type="dxa"/>
          </w:tcPr>
          <w:p>
            <w:pPr>
              <w:spacing w:line="360" w:lineRule="auto"/>
              <w:rPr>
                <w:rFonts w:ascii="微软雅黑" w:hAnsi="微软雅黑" w:eastAsia="微软雅黑"/>
                <w:lang w:eastAsia="zh-CN"/>
              </w:rPr>
            </w:pPr>
          </w:p>
          <w:p>
            <w:pPr>
              <w:spacing w:line="360" w:lineRule="auto"/>
              <w:rPr>
                <w:rFonts w:ascii="微软雅黑" w:hAnsi="微软雅黑" w:eastAsia="微软雅黑"/>
                <w:lang w:eastAsia="zh-CN"/>
              </w:rPr>
            </w:pPr>
          </w:p>
          <w:p>
            <w:pPr>
              <w:spacing w:line="360" w:lineRule="auto"/>
              <w:rPr>
                <w:rFonts w:ascii="微软雅黑" w:hAnsi="微软雅黑" w:eastAsia="微软雅黑"/>
                <w:lang w:eastAsia="zh-CN"/>
              </w:rPr>
            </w:pPr>
          </w:p>
          <w:p>
            <w:pPr>
              <w:spacing w:line="360" w:lineRule="auto"/>
              <w:rPr>
                <w:rFonts w:ascii="微软雅黑" w:hAnsi="微软雅黑" w:eastAsia="微软雅黑"/>
                <w:lang w:eastAsia="zh-CN"/>
              </w:rPr>
            </w:pPr>
          </w:p>
          <w:p>
            <w:pPr>
              <w:spacing w:line="360" w:lineRule="auto"/>
              <w:rPr>
                <w:rFonts w:ascii="微软雅黑" w:hAnsi="微软雅黑" w:eastAsia="微软雅黑"/>
                <w:lang w:eastAsia="zh-CN"/>
              </w:rPr>
            </w:pPr>
          </w:p>
          <w:p>
            <w:pPr>
              <w:spacing w:line="360" w:lineRule="auto"/>
              <w:rPr>
                <w:rFonts w:ascii="微软雅黑" w:hAnsi="微软雅黑" w:eastAsia="微软雅黑"/>
                <w:lang w:eastAsia="zh-CN"/>
              </w:rPr>
            </w:pPr>
          </w:p>
          <w:p>
            <w:pPr>
              <w:spacing w:line="360" w:lineRule="auto"/>
              <w:rPr>
                <w:rFonts w:ascii="微软雅黑" w:hAnsi="微软雅黑" w:eastAsia="微软雅黑"/>
                <w:lang w:eastAsia="zh-CN"/>
              </w:rPr>
            </w:pPr>
          </w:p>
          <w:p>
            <w:pPr>
              <w:spacing w:line="360" w:lineRule="auto"/>
              <w:rPr>
                <w:rFonts w:ascii="微软雅黑" w:hAnsi="微软雅黑" w:eastAsia="微软雅黑"/>
                <w:lang w:eastAsia="zh-CN"/>
              </w:rPr>
            </w:pPr>
          </w:p>
          <w:p>
            <w:pPr>
              <w:spacing w:line="360" w:lineRule="auto"/>
              <w:jc w:val="center"/>
              <w:rPr>
                <w:rFonts w:ascii="微软雅黑" w:hAnsi="微软雅黑" w:eastAsia="微软雅黑"/>
                <w:lang w:eastAsia="zh-CN"/>
              </w:rPr>
            </w:pPr>
            <w:r>
              <w:rPr>
                <w:rFonts w:ascii="微软雅黑" w:hAnsi="微软雅黑" w:eastAsia="微软雅黑"/>
                <w:lang w:eastAsia="zh-CN"/>
              </w:rPr>
              <w:t>理论</w:t>
            </w:r>
            <w:r>
              <w:rPr>
                <w:rFonts w:hint="eastAsia" w:ascii="微软雅黑" w:hAnsi="微软雅黑" w:eastAsia="微软雅黑"/>
                <w:lang w:eastAsia="zh-CN"/>
              </w:rPr>
              <w:t>+实操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9" w:hRule="atLeast"/>
        </w:trPr>
        <w:tc>
          <w:tcPr>
            <w:tcW w:w="1526" w:type="dxa"/>
          </w:tcPr>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ind w:firstLine="240" w:firstLineChars="100"/>
              <w:rPr>
                <w:rFonts w:ascii="微软雅黑" w:hAnsi="微软雅黑" w:eastAsia="微软雅黑"/>
                <w:lang w:eastAsia="zh-CN"/>
              </w:rPr>
            </w:pPr>
          </w:p>
        </w:tc>
        <w:tc>
          <w:tcPr>
            <w:tcW w:w="5386" w:type="dxa"/>
          </w:tcPr>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实现网络负载平衡</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1.NLB群集实现。</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2.NLB概述</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3.配置NLB群集</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4.规划NLB实施</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5.实现网络负载平衡（NLB）集群</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6.配置和管理NLB群集</w:t>
            </w:r>
          </w:p>
          <w:p>
            <w:pPr>
              <w:spacing w:line="360" w:lineRule="auto"/>
              <w:outlineLvl w:val="2"/>
              <w:rPr>
                <w:rFonts w:hint="eastAsia"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7.验证NLB群集的高可用性</w:t>
            </w:r>
          </w:p>
        </w:tc>
        <w:tc>
          <w:tcPr>
            <w:tcW w:w="1604" w:type="dxa"/>
          </w:tcPr>
          <w:p>
            <w:pPr>
              <w:spacing w:line="360" w:lineRule="auto"/>
              <w:rPr>
                <w:rFonts w:ascii="微软雅黑" w:hAnsi="微软雅黑" w:eastAsia="微软雅黑"/>
                <w:lang w:eastAsia="zh-CN"/>
              </w:rPr>
            </w:pPr>
          </w:p>
          <w:p>
            <w:pPr>
              <w:spacing w:line="360" w:lineRule="auto"/>
              <w:rPr>
                <w:rFonts w:ascii="微软雅黑" w:hAnsi="微软雅黑" w:eastAsia="微软雅黑"/>
                <w:lang w:eastAsia="zh-CN"/>
              </w:rPr>
            </w:pPr>
          </w:p>
          <w:p>
            <w:pPr>
              <w:spacing w:line="360" w:lineRule="auto"/>
              <w:rPr>
                <w:rFonts w:ascii="微软雅黑" w:hAnsi="微软雅黑" w:eastAsia="微软雅黑"/>
                <w:lang w:eastAsia="zh-CN"/>
              </w:rPr>
            </w:pPr>
          </w:p>
          <w:p>
            <w:pPr>
              <w:spacing w:line="360" w:lineRule="auto"/>
              <w:ind w:firstLine="120" w:firstLineChars="50"/>
              <w:rPr>
                <w:rFonts w:ascii="微软雅黑" w:hAnsi="微软雅黑" w:eastAsia="微软雅黑"/>
                <w:lang w:eastAsia="zh-CN"/>
              </w:rPr>
            </w:pPr>
            <w:r>
              <w:rPr>
                <w:rFonts w:ascii="微软雅黑" w:hAnsi="微软雅黑" w:eastAsia="微软雅黑"/>
                <w:lang w:eastAsia="zh-CN"/>
              </w:rPr>
              <w:t>理论</w:t>
            </w:r>
            <w:r>
              <w:rPr>
                <w:rFonts w:hint="eastAsia" w:ascii="微软雅黑" w:hAnsi="微软雅黑" w:eastAsia="微软雅黑"/>
                <w:lang w:eastAsia="zh-CN"/>
              </w:rPr>
              <w:t>+实操</w:t>
            </w:r>
          </w:p>
          <w:p>
            <w:pPr>
              <w:spacing w:line="360" w:lineRule="auto"/>
              <w:rPr>
                <w:rFonts w:ascii="微软雅黑" w:hAnsi="微软雅黑" w:eastAsia="微软雅黑"/>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tc>
        <w:tc>
          <w:tcPr>
            <w:tcW w:w="5386" w:type="dxa"/>
          </w:tcPr>
          <w:p>
            <w:pPr>
              <w:spacing w:line="360" w:lineRule="auto"/>
              <w:outlineLvl w:val="2"/>
              <w:rPr>
                <w:rFonts w:ascii="微软雅黑" w:hAnsi="微软雅黑" w:eastAsia="微软雅黑"/>
                <w:color w:val="151515"/>
                <w:sz w:val="20"/>
                <w:szCs w:val="20"/>
              </w:rPr>
            </w:pPr>
            <w:r>
              <w:rPr>
                <w:rFonts w:hint="eastAsia" w:ascii="微软雅黑" w:hAnsi="微软雅黑" w:eastAsia="微软雅黑"/>
                <w:color w:val="151515"/>
                <w:sz w:val="20"/>
                <w:szCs w:val="20"/>
              </w:rPr>
              <w:t>Hyper-V Server 2016与故障转移群集集成概述</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1.在故障转移群集上实现Hyper-V虚拟机</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2.集群环境中的VM的主要功能</w:t>
            </w:r>
          </w:p>
          <w:p>
            <w:pPr>
              <w:spacing w:line="360" w:lineRule="auto"/>
              <w:outlineLvl w:val="2"/>
              <w:rPr>
                <w:rFonts w:ascii="微软雅黑" w:hAnsi="微软雅黑" w:eastAsia="微软雅黑"/>
                <w:color w:val="151515"/>
                <w:sz w:val="20"/>
                <w:szCs w:val="20"/>
              </w:rPr>
            </w:pPr>
            <w:r>
              <w:rPr>
                <w:rFonts w:hint="eastAsia" w:ascii="微软雅黑" w:hAnsi="微软雅黑" w:eastAsia="微软雅黑"/>
                <w:color w:val="151515"/>
                <w:sz w:val="20"/>
                <w:szCs w:val="20"/>
                <w:lang w:eastAsia="zh-CN"/>
              </w:rPr>
              <w:t>3.</w:t>
            </w:r>
            <w:r>
              <w:rPr>
                <w:rFonts w:hint="eastAsia" w:ascii="微软雅黑" w:hAnsi="微软雅黑" w:eastAsia="微软雅黑"/>
                <w:color w:val="151515"/>
                <w:sz w:val="20"/>
                <w:szCs w:val="20"/>
              </w:rPr>
              <w:t>配置iSCSI存储</w:t>
            </w:r>
          </w:p>
          <w:p>
            <w:pPr>
              <w:spacing w:line="360" w:lineRule="auto"/>
              <w:outlineLvl w:val="2"/>
              <w:rPr>
                <w:rFonts w:ascii="微软雅黑" w:hAnsi="微软雅黑" w:eastAsia="微软雅黑"/>
                <w:color w:val="151515"/>
                <w:sz w:val="20"/>
                <w:szCs w:val="20"/>
              </w:rPr>
            </w:pPr>
            <w:r>
              <w:rPr>
                <w:rFonts w:hint="eastAsia" w:ascii="微软雅黑" w:hAnsi="微软雅黑" w:eastAsia="微软雅黑"/>
                <w:color w:val="151515"/>
                <w:sz w:val="20"/>
                <w:szCs w:val="20"/>
                <w:lang w:eastAsia="zh-CN"/>
              </w:rPr>
              <w:t>4.</w:t>
            </w:r>
            <w:r>
              <w:rPr>
                <w:rFonts w:hint="eastAsia" w:ascii="微软雅黑" w:hAnsi="微软雅黑" w:eastAsia="微软雅黑"/>
                <w:color w:val="151515"/>
                <w:sz w:val="20"/>
                <w:szCs w:val="20"/>
              </w:rPr>
              <w:t>为Hyper-V配置故障转移群集</w:t>
            </w:r>
          </w:p>
          <w:p>
            <w:pPr>
              <w:spacing w:line="360" w:lineRule="auto"/>
              <w:outlineLvl w:val="2"/>
              <w:rPr>
                <w:rFonts w:ascii="微软雅黑" w:hAnsi="微软雅黑" w:eastAsia="微软雅黑"/>
                <w:color w:val="151515"/>
                <w:sz w:val="20"/>
                <w:szCs w:val="20"/>
              </w:rPr>
            </w:pPr>
            <w:r>
              <w:rPr>
                <w:rFonts w:hint="eastAsia" w:ascii="微软雅黑" w:hAnsi="微软雅黑" w:eastAsia="微软雅黑"/>
                <w:color w:val="151515"/>
                <w:sz w:val="20"/>
                <w:szCs w:val="20"/>
                <w:lang w:eastAsia="zh-CN"/>
              </w:rPr>
              <w:t>5.</w:t>
            </w:r>
            <w:r>
              <w:rPr>
                <w:rFonts w:hint="eastAsia" w:ascii="微软雅黑" w:hAnsi="微软雅黑" w:eastAsia="微软雅黑"/>
                <w:color w:val="151515"/>
                <w:sz w:val="20"/>
                <w:szCs w:val="20"/>
              </w:rPr>
              <w:t>配置高可用性的VM</w:t>
            </w:r>
          </w:p>
          <w:p>
            <w:pPr>
              <w:spacing w:line="360" w:lineRule="auto"/>
              <w:outlineLvl w:val="2"/>
              <w:rPr>
                <w:rFonts w:ascii="微软雅黑" w:hAnsi="微软雅黑" w:eastAsia="微软雅黑"/>
                <w:color w:val="151515"/>
                <w:sz w:val="20"/>
                <w:szCs w:val="20"/>
              </w:rPr>
            </w:pPr>
            <w:r>
              <w:rPr>
                <w:rFonts w:hint="eastAsia" w:ascii="微软雅黑" w:hAnsi="微软雅黑" w:eastAsia="微软雅黑"/>
                <w:color w:val="151515"/>
                <w:sz w:val="20"/>
                <w:szCs w:val="20"/>
                <w:lang w:eastAsia="zh-CN"/>
              </w:rPr>
              <w:t>6.</w:t>
            </w:r>
            <w:r>
              <w:rPr>
                <w:rFonts w:hint="eastAsia" w:ascii="微软雅黑" w:hAnsi="微软雅黑" w:eastAsia="微软雅黑"/>
                <w:color w:val="151515"/>
                <w:sz w:val="20"/>
                <w:szCs w:val="20"/>
              </w:rPr>
              <w:t>描述群集环境中的VM的主要功能</w:t>
            </w:r>
          </w:p>
        </w:tc>
        <w:tc>
          <w:tcPr>
            <w:tcW w:w="1604" w:type="dxa"/>
          </w:tcPr>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r>
              <w:rPr>
                <w:rFonts w:ascii="微软雅黑" w:hAnsi="微软雅黑" w:eastAsia="微软雅黑"/>
                <w:lang w:eastAsia="zh-CN"/>
              </w:rPr>
              <w:t>理论</w:t>
            </w:r>
            <w:r>
              <w:rPr>
                <w:rFonts w:hint="eastAsia" w:ascii="微软雅黑" w:hAnsi="微软雅黑" w:eastAsia="微软雅黑"/>
                <w:lang w:eastAsia="zh-CN"/>
              </w:rPr>
              <w:t>+实操</w:t>
            </w:r>
          </w:p>
          <w:p>
            <w:pPr>
              <w:spacing w:line="360" w:lineRule="auto"/>
              <w:rPr>
                <w:rFonts w:ascii="微软雅黑" w:hAnsi="微软雅黑" w:eastAsia="微软雅黑"/>
                <w:lang w:eastAsia="zh-CN"/>
              </w:rPr>
            </w:pPr>
          </w:p>
          <w:p>
            <w:pPr>
              <w:spacing w:line="360" w:lineRule="auto"/>
              <w:rPr>
                <w:rFonts w:ascii="微软雅黑" w:hAnsi="微软雅黑" w:eastAsia="微软雅黑"/>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r>
              <w:rPr>
                <w:rFonts w:hint="eastAsia" w:ascii="微软雅黑" w:hAnsi="微软雅黑" w:eastAsia="微软雅黑"/>
                <w:lang w:eastAsia="zh-CN"/>
              </w:rPr>
              <w:t>第四阶段</w:t>
            </w:r>
          </w:p>
          <w:p>
            <w:pPr>
              <w:spacing w:line="360" w:lineRule="auto"/>
              <w:jc w:val="center"/>
              <w:rPr>
                <w:rFonts w:hint="eastAsia" w:ascii="微软雅黑" w:hAnsi="微软雅黑" w:eastAsia="微软雅黑"/>
                <w:lang w:eastAsia="zh-CN"/>
              </w:rPr>
            </w:pPr>
            <w:r>
              <w:rPr>
                <w:rFonts w:hint="eastAsia" w:ascii="微软雅黑" w:hAnsi="微软雅黑" w:eastAsia="微软雅黑"/>
                <w:lang w:eastAsia="zh-CN"/>
              </w:rPr>
              <w:t>五天</w:t>
            </w:r>
          </w:p>
        </w:tc>
        <w:tc>
          <w:tcPr>
            <w:tcW w:w="5386" w:type="dxa"/>
          </w:tcPr>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实施企业存储解决方案</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1.DAS，NAS和SAN概述</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2.比较以太网上的光纤通道，iSCSI和光纤通道</w:t>
            </w:r>
          </w:p>
          <w:p>
            <w:pPr>
              <w:spacing w:line="360" w:lineRule="auto"/>
              <w:outlineLvl w:val="2"/>
              <w:rPr>
                <w:rFonts w:ascii="微软雅黑" w:hAnsi="微软雅黑" w:eastAsia="微软雅黑"/>
                <w:color w:val="151515"/>
                <w:sz w:val="20"/>
                <w:szCs w:val="20"/>
              </w:rPr>
            </w:pPr>
            <w:r>
              <w:rPr>
                <w:rFonts w:hint="eastAsia" w:ascii="微软雅黑" w:hAnsi="微软雅黑" w:eastAsia="微软雅黑"/>
                <w:color w:val="151515"/>
                <w:sz w:val="20"/>
                <w:szCs w:val="20"/>
                <w:lang w:eastAsia="zh-CN"/>
              </w:rPr>
              <w:t>4.</w:t>
            </w:r>
            <w:r>
              <w:rPr>
                <w:rFonts w:hint="eastAsia" w:ascii="微软雅黑" w:hAnsi="微软雅黑" w:eastAsia="微软雅黑"/>
                <w:color w:val="151515"/>
                <w:sz w:val="20"/>
                <w:szCs w:val="20"/>
              </w:rPr>
              <w:t>了解iSNS，DCB和MPIO</w:t>
            </w:r>
          </w:p>
          <w:p>
            <w:pPr>
              <w:spacing w:line="360" w:lineRule="auto"/>
              <w:outlineLvl w:val="2"/>
              <w:rPr>
                <w:rFonts w:ascii="微软雅黑" w:hAnsi="微软雅黑" w:eastAsia="微软雅黑"/>
                <w:color w:val="151515"/>
                <w:sz w:val="20"/>
                <w:szCs w:val="20"/>
              </w:rPr>
            </w:pPr>
            <w:r>
              <w:rPr>
                <w:rFonts w:hint="eastAsia" w:ascii="微软雅黑" w:hAnsi="微软雅黑" w:eastAsia="微软雅黑"/>
                <w:color w:val="151515"/>
                <w:sz w:val="20"/>
                <w:szCs w:val="20"/>
                <w:lang w:eastAsia="zh-CN"/>
              </w:rPr>
              <w:t>5.</w:t>
            </w:r>
            <w:r>
              <w:rPr>
                <w:rFonts w:hint="eastAsia" w:ascii="微软雅黑" w:hAnsi="微软雅黑" w:eastAsia="微软雅黑"/>
                <w:color w:val="151515"/>
                <w:sz w:val="20"/>
                <w:szCs w:val="20"/>
              </w:rPr>
              <w:t>在Windows Server 2016中配置共享</w:t>
            </w:r>
          </w:p>
          <w:p>
            <w:pPr>
              <w:spacing w:line="360" w:lineRule="auto"/>
              <w:outlineLvl w:val="2"/>
              <w:rPr>
                <w:rFonts w:ascii="微软雅黑" w:hAnsi="微软雅黑" w:eastAsia="微软雅黑"/>
                <w:color w:val="151515"/>
                <w:sz w:val="20"/>
                <w:szCs w:val="20"/>
              </w:rPr>
            </w:pPr>
            <w:r>
              <w:rPr>
                <w:rFonts w:hint="eastAsia" w:ascii="微软雅黑" w:hAnsi="微软雅黑" w:eastAsia="微软雅黑"/>
                <w:color w:val="151515"/>
                <w:sz w:val="20"/>
                <w:szCs w:val="20"/>
                <w:lang w:eastAsia="zh-CN"/>
              </w:rPr>
              <w:t>6.</w:t>
            </w:r>
            <w:r>
              <w:rPr>
                <w:rFonts w:hint="eastAsia" w:ascii="微软雅黑" w:hAnsi="微软雅黑" w:eastAsia="微软雅黑"/>
                <w:color w:val="151515"/>
                <w:sz w:val="20"/>
                <w:szCs w:val="20"/>
              </w:rPr>
              <w:t>配置iSCSI存储</w:t>
            </w:r>
          </w:p>
          <w:p>
            <w:pPr>
              <w:spacing w:line="360" w:lineRule="auto"/>
              <w:outlineLvl w:val="2"/>
              <w:rPr>
                <w:rFonts w:ascii="微软雅黑" w:hAnsi="微软雅黑" w:eastAsia="微软雅黑"/>
                <w:color w:val="151515"/>
                <w:sz w:val="20"/>
                <w:szCs w:val="20"/>
              </w:rPr>
            </w:pPr>
            <w:r>
              <w:rPr>
                <w:rFonts w:hint="eastAsia" w:ascii="微软雅黑" w:hAnsi="微软雅黑" w:eastAsia="微软雅黑"/>
                <w:color w:val="151515"/>
                <w:sz w:val="20"/>
                <w:szCs w:val="20"/>
                <w:lang w:eastAsia="zh-CN"/>
              </w:rPr>
              <w:t>7.</w:t>
            </w:r>
            <w:r>
              <w:rPr>
                <w:rFonts w:hint="eastAsia" w:ascii="微软雅黑" w:hAnsi="微软雅黑" w:eastAsia="微软雅黑"/>
                <w:color w:val="151515"/>
                <w:sz w:val="20"/>
                <w:szCs w:val="20"/>
              </w:rPr>
              <w:t>配置和管理共享基础设施</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8.</w:t>
            </w:r>
            <w:r>
              <w:rPr>
                <w:rFonts w:hint="eastAsia" w:ascii="微软雅黑" w:hAnsi="微软雅黑" w:eastAsia="微软雅黑"/>
                <w:color w:val="151515"/>
                <w:sz w:val="20"/>
                <w:szCs w:val="20"/>
              </w:rPr>
              <w:t>说明使用iSNS，DCB和MPIO</w:t>
            </w:r>
          </w:p>
        </w:tc>
        <w:tc>
          <w:tcPr>
            <w:tcW w:w="1604" w:type="dxa"/>
          </w:tcPr>
          <w:p>
            <w:pPr>
              <w:spacing w:line="360" w:lineRule="auto"/>
              <w:rPr>
                <w:rFonts w:ascii="微软雅黑" w:hAnsi="微软雅黑" w:eastAsia="微软雅黑"/>
                <w:lang w:eastAsia="zh-CN"/>
              </w:rPr>
            </w:pPr>
          </w:p>
          <w:p>
            <w:pPr>
              <w:spacing w:line="360" w:lineRule="auto"/>
              <w:rPr>
                <w:rFonts w:ascii="微软雅黑" w:hAnsi="微软雅黑" w:eastAsia="微软雅黑"/>
                <w:lang w:eastAsia="zh-CN"/>
              </w:rPr>
            </w:pPr>
          </w:p>
          <w:p>
            <w:pPr>
              <w:spacing w:line="360" w:lineRule="auto"/>
              <w:rPr>
                <w:rFonts w:ascii="微软雅黑" w:hAnsi="微软雅黑" w:eastAsia="微软雅黑"/>
                <w:lang w:eastAsia="zh-CN"/>
              </w:rPr>
            </w:pPr>
          </w:p>
          <w:p>
            <w:pPr>
              <w:spacing w:line="360" w:lineRule="auto"/>
              <w:jc w:val="center"/>
              <w:rPr>
                <w:rFonts w:ascii="微软雅黑" w:hAnsi="微软雅黑" w:eastAsia="微软雅黑"/>
                <w:lang w:eastAsia="zh-CN"/>
              </w:rPr>
            </w:pPr>
            <w:r>
              <w:rPr>
                <w:rFonts w:ascii="微软雅黑" w:hAnsi="微软雅黑" w:eastAsia="微软雅黑"/>
                <w:lang w:eastAsia="zh-CN"/>
              </w:rPr>
              <w:t>理论</w:t>
            </w:r>
            <w:r>
              <w:rPr>
                <w:rFonts w:hint="eastAsia" w:ascii="微软雅黑" w:hAnsi="微软雅黑" w:eastAsia="微软雅黑"/>
                <w:lang w:eastAsia="zh-CN"/>
              </w:rPr>
              <w:t>+实操</w:t>
            </w:r>
          </w:p>
          <w:p>
            <w:pPr>
              <w:spacing w:line="360" w:lineRule="auto"/>
              <w:rPr>
                <w:rFonts w:ascii="微软雅黑" w:hAnsi="微软雅黑" w:eastAsia="微软雅黑"/>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spacing w:line="360" w:lineRule="auto"/>
              <w:jc w:val="center"/>
              <w:rPr>
                <w:rFonts w:ascii="微软雅黑" w:hAnsi="微软雅黑" w:eastAsia="微软雅黑"/>
                <w:lang w:eastAsia="zh-CN"/>
              </w:rPr>
            </w:pPr>
            <w:r>
              <w:rPr>
                <w:rFonts w:hint="eastAsia" w:ascii="微软雅黑" w:hAnsi="微软雅黑" w:eastAsia="微软雅黑"/>
                <w:lang w:eastAsia="zh-CN"/>
              </w:rPr>
              <w:t>时间</w:t>
            </w:r>
          </w:p>
        </w:tc>
        <w:tc>
          <w:tcPr>
            <w:tcW w:w="5386" w:type="dxa"/>
          </w:tcPr>
          <w:p>
            <w:pPr>
              <w:spacing w:line="360" w:lineRule="auto"/>
              <w:jc w:val="center"/>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网络课程</w:t>
            </w:r>
          </w:p>
        </w:tc>
        <w:tc>
          <w:tcPr>
            <w:tcW w:w="1604" w:type="dxa"/>
          </w:tcPr>
          <w:p>
            <w:pPr>
              <w:spacing w:line="360" w:lineRule="auto"/>
              <w:jc w:val="center"/>
              <w:rPr>
                <w:rFonts w:ascii="微软雅黑" w:hAnsi="微软雅黑" w:eastAsia="微软雅黑"/>
                <w:lang w:eastAsia="zh-CN"/>
              </w:rPr>
            </w:pPr>
            <w:r>
              <w:rPr>
                <w:rFonts w:hint="eastAsia" w:ascii="微软雅黑" w:hAnsi="微软雅黑" w:eastAsia="微软雅黑"/>
                <w:lang w:eastAsia="zh-CN"/>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r>
              <w:rPr>
                <w:rFonts w:hint="eastAsia" w:ascii="微软雅黑" w:hAnsi="微软雅黑" w:eastAsia="微软雅黑"/>
                <w:lang w:eastAsia="zh-CN"/>
              </w:rPr>
              <w:t>第五阶段</w:t>
            </w:r>
          </w:p>
          <w:p>
            <w:pPr>
              <w:spacing w:line="360" w:lineRule="auto"/>
              <w:jc w:val="center"/>
              <w:rPr>
                <w:rFonts w:hint="eastAsia" w:ascii="微软雅黑" w:hAnsi="微软雅黑" w:eastAsia="微软雅黑"/>
                <w:lang w:eastAsia="zh-CN"/>
              </w:rPr>
            </w:pPr>
            <w:r>
              <w:rPr>
                <w:rFonts w:hint="eastAsia" w:ascii="微软雅黑" w:hAnsi="微软雅黑" w:eastAsia="微软雅黑"/>
                <w:lang w:eastAsia="zh-CN"/>
              </w:rPr>
              <w:t>五天</w:t>
            </w:r>
          </w:p>
        </w:tc>
        <w:tc>
          <w:tcPr>
            <w:tcW w:w="5386" w:type="dxa"/>
          </w:tcPr>
          <w:p>
            <w:pPr>
              <w:spacing w:line="360" w:lineRule="auto"/>
              <w:outlineLvl w:val="2"/>
              <w:rPr>
                <w:rFonts w:ascii="微软雅黑" w:hAnsi="微软雅黑" w:eastAsia="微软雅黑"/>
                <w:color w:val="151515"/>
                <w:sz w:val="20"/>
                <w:szCs w:val="20"/>
                <w:lang w:eastAsia="zh-CN"/>
              </w:rPr>
            </w:pPr>
            <w:r>
              <w:rPr>
                <w:rFonts w:ascii="微软雅黑" w:hAnsi="微软雅黑" w:eastAsia="微软雅黑"/>
                <w:color w:val="151515"/>
                <w:sz w:val="20"/>
                <w:szCs w:val="20"/>
                <w:lang w:eastAsia="zh-CN"/>
              </w:rPr>
              <w:t>VPN原理与实践</w:t>
            </w:r>
          </w:p>
          <w:p>
            <w:pPr>
              <w:spacing w:line="360" w:lineRule="auto"/>
              <w:outlineLvl w:val="2"/>
              <w:rPr>
                <w:rFonts w:ascii="微软雅黑" w:hAnsi="微软雅黑" w:eastAsia="微软雅黑"/>
                <w:color w:val="151515"/>
                <w:sz w:val="20"/>
                <w:szCs w:val="20"/>
                <w:lang w:eastAsia="zh-CN"/>
              </w:rPr>
            </w:pPr>
            <w:r>
              <w:fldChar w:fldCharType="begin"/>
            </w:r>
            <w:r>
              <w:instrText xml:space="preserve"> HYPERLINK "https://edu.51cto.com/center/course/lesson/index?id=324625" </w:instrText>
            </w:r>
            <w:r>
              <w:fldChar w:fldCharType="separate"/>
            </w:r>
            <w:r>
              <w:rPr>
                <w:rFonts w:ascii="微软雅黑" w:hAnsi="微软雅黑" w:eastAsia="微软雅黑"/>
                <w:color w:val="151515"/>
                <w:sz w:val="20"/>
                <w:szCs w:val="20"/>
                <w:lang w:eastAsia="zh-CN"/>
              </w:rPr>
              <w:t>VPN原理-L2L VPN部署</w:t>
            </w:r>
            <w:r>
              <w:rPr>
                <w:rFonts w:ascii="微软雅黑" w:hAnsi="微软雅黑" w:eastAsia="微软雅黑"/>
                <w:color w:val="151515"/>
                <w:sz w:val="20"/>
                <w:szCs w:val="20"/>
                <w:lang w:eastAsia="zh-CN"/>
              </w:rPr>
              <w:fldChar w:fldCharType="end"/>
            </w:r>
          </w:p>
          <w:p>
            <w:pPr>
              <w:spacing w:before="100" w:beforeAutospacing="1" w:after="100" w:afterAutospacing="1"/>
              <w:rPr>
                <w:rFonts w:ascii="微软雅黑" w:hAnsi="微软雅黑" w:eastAsia="微软雅黑"/>
                <w:color w:val="151515"/>
                <w:sz w:val="20"/>
                <w:szCs w:val="20"/>
                <w:lang w:eastAsia="zh-CN"/>
              </w:rPr>
            </w:pPr>
            <w:r>
              <w:fldChar w:fldCharType="begin"/>
            </w:r>
            <w:r>
              <w:instrText xml:space="preserve"> HYPERLINK "https://edu.51cto.com/center/course/lesson/index?id=324618" </w:instrText>
            </w:r>
            <w:r>
              <w:fldChar w:fldCharType="separate"/>
            </w:r>
            <w:r>
              <w:rPr>
                <w:rFonts w:ascii="微软雅黑" w:hAnsi="微软雅黑" w:eastAsia="微软雅黑"/>
                <w:color w:val="151515"/>
                <w:sz w:val="20"/>
                <w:szCs w:val="20"/>
                <w:lang w:eastAsia="zh-CN"/>
              </w:rPr>
              <w:t>L2L VPN拓展（nat-t穿越-动态拨号-Dym</w:t>
            </w:r>
            <w:r>
              <w:rPr>
                <w:rFonts w:ascii="微软雅黑" w:hAnsi="微软雅黑" w:eastAsia="微软雅黑"/>
                <w:color w:val="151515"/>
                <w:sz w:val="20"/>
                <w:szCs w:val="20"/>
                <w:lang w:eastAsia="zh-CN"/>
              </w:rPr>
              <w:fldChar w:fldCharType="end"/>
            </w:r>
            <w:r>
              <w:rPr>
                <w:rFonts w:hint="eastAsia" w:ascii="微软雅黑" w:hAnsi="微软雅黑" w:eastAsia="微软雅黑"/>
                <w:color w:val="151515"/>
                <w:sz w:val="20"/>
                <w:szCs w:val="20"/>
                <w:lang w:eastAsia="zh-CN"/>
              </w:rPr>
              <w:t>ap</w:t>
            </w:r>
            <w:r>
              <w:rPr>
                <w:rFonts w:ascii="微软雅黑" w:hAnsi="微软雅黑" w:eastAsia="微软雅黑"/>
                <w:color w:val="151515"/>
                <w:sz w:val="20"/>
                <w:szCs w:val="20"/>
                <w:lang w:eastAsia="zh-CN"/>
              </w:rPr>
              <w:t>）</w:t>
            </w:r>
          </w:p>
          <w:p>
            <w:pPr>
              <w:spacing w:before="100" w:beforeAutospacing="1" w:after="100" w:afterAutospacing="1"/>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GRE Over IPSec</w:t>
            </w:r>
          </w:p>
          <w:p>
            <w:pPr>
              <w:spacing w:before="100" w:beforeAutospacing="1" w:after="100" w:afterAutospacing="1"/>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DMVPN</w:t>
            </w:r>
          </w:p>
          <w:p>
            <w:pPr>
              <w:spacing w:before="100" w:beforeAutospacing="1" w:after="100" w:afterAutospacing="1"/>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HA VPN-1</w:t>
            </w:r>
          </w:p>
          <w:p>
            <w:pPr>
              <w:spacing w:before="100" w:beforeAutospacing="1" w:after="100" w:afterAutospacing="1"/>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HA VPN-2</w:t>
            </w:r>
          </w:p>
          <w:p>
            <w:pPr>
              <w:spacing w:before="100" w:beforeAutospacing="1" w:after="100" w:afterAutospacing="1"/>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EZVPN</w:t>
            </w:r>
          </w:p>
          <w:p>
            <w:pPr>
              <w:spacing w:before="100" w:beforeAutospacing="1" w:after="100" w:afterAutospacing="1"/>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SSLVPN</w:t>
            </w:r>
            <w:r>
              <w:rPr>
                <w:rFonts w:ascii="微软雅黑" w:hAnsi="微软雅黑" w:eastAsia="微软雅黑"/>
                <w:color w:val="151515"/>
                <w:sz w:val="20"/>
                <w:szCs w:val="20"/>
                <w:lang w:eastAsia="zh-CN"/>
              </w:rPr>
              <w:t xml:space="preserve"> </w:t>
            </w:r>
          </w:p>
        </w:tc>
        <w:tc>
          <w:tcPr>
            <w:tcW w:w="1604" w:type="dxa"/>
          </w:tcPr>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r>
              <w:rPr>
                <w:rFonts w:ascii="微软雅黑" w:hAnsi="微软雅黑" w:eastAsia="微软雅黑"/>
                <w:lang w:eastAsia="zh-CN"/>
              </w:rPr>
              <w:t>理论</w:t>
            </w:r>
            <w:r>
              <w:rPr>
                <w:rFonts w:hint="eastAsia" w:ascii="微软雅黑" w:hAnsi="微软雅黑" w:eastAsia="微软雅黑"/>
                <w:lang w:eastAsia="zh-CN"/>
              </w:rPr>
              <w:t>+实操</w:t>
            </w:r>
          </w:p>
          <w:p>
            <w:pPr>
              <w:spacing w:line="360" w:lineRule="auto"/>
              <w:jc w:val="center"/>
              <w:rPr>
                <w:rFonts w:ascii="微软雅黑" w:hAnsi="微软雅黑" w:eastAsia="微软雅黑"/>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tc>
        <w:tc>
          <w:tcPr>
            <w:tcW w:w="5386" w:type="dxa"/>
          </w:tcPr>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BGP详解</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BGP的5种消息类型</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BGP邻居状态机</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使用Peer-Group简化BGP邻居的配置</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BGP属性分类详解</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BGP中的正则表达式介绍</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使用Route Map来处理BGP路由</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BGP优化-开启对等体的认证</w:t>
            </w:r>
          </w:p>
        </w:tc>
        <w:tc>
          <w:tcPr>
            <w:tcW w:w="1604" w:type="dxa"/>
          </w:tcPr>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r>
              <w:rPr>
                <w:rFonts w:ascii="微软雅黑" w:hAnsi="微软雅黑" w:eastAsia="微软雅黑"/>
                <w:lang w:eastAsia="zh-CN"/>
              </w:rPr>
              <w:t>理论</w:t>
            </w:r>
            <w:r>
              <w:rPr>
                <w:rFonts w:hint="eastAsia" w:ascii="微软雅黑" w:hAnsi="微软雅黑" w:eastAsia="微软雅黑"/>
                <w:lang w:eastAsia="zh-CN"/>
              </w:rPr>
              <w:t>+实操</w:t>
            </w:r>
          </w:p>
          <w:p>
            <w:pPr>
              <w:spacing w:line="360" w:lineRule="auto"/>
              <w:jc w:val="center"/>
              <w:rPr>
                <w:rFonts w:ascii="微软雅黑" w:hAnsi="微软雅黑" w:eastAsia="微软雅黑"/>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ind w:firstLine="240" w:firstLineChars="100"/>
              <w:rPr>
                <w:rFonts w:ascii="微软雅黑" w:hAnsi="微软雅黑" w:eastAsia="微软雅黑"/>
                <w:lang w:eastAsia="zh-CN"/>
              </w:rPr>
            </w:pPr>
          </w:p>
        </w:tc>
        <w:tc>
          <w:tcPr>
            <w:tcW w:w="5386" w:type="dxa"/>
          </w:tcPr>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企业无线网络配置WLAN</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WLAN设备介绍</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基本的WLAN组网架构</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配置AP上线</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WLAN业务配置下发</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旁挂二层组网隧道转发</w:t>
            </w:r>
          </w:p>
        </w:tc>
        <w:tc>
          <w:tcPr>
            <w:tcW w:w="1604" w:type="dxa"/>
          </w:tcPr>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r>
              <w:rPr>
                <w:rFonts w:ascii="微软雅黑" w:hAnsi="微软雅黑" w:eastAsia="微软雅黑"/>
                <w:lang w:eastAsia="zh-CN"/>
              </w:rPr>
              <w:t>理论</w:t>
            </w:r>
            <w:r>
              <w:rPr>
                <w:rFonts w:hint="eastAsia" w:ascii="微软雅黑" w:hAnsi="微软雅黑" w:eastAsia="微软雅黑"/>
                <w:lang w:eastAsia="zh-CN"/>
              </w:rPr>
              <w:t>+实操</w:t>
            </w:r>
          </w:p>
          <w:p>
            <w:pPr>
              <w:spacing w:line="360" w:lineRule="auto"/>
              <w:jc w:val="center"/>
              <w:rPr>
                <w:rFonts w:ascii="微软雅黑" w:hAnsi="微软雅黑" w:eastAsia="微软雅黑"/>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ind w:firstLine="240" w:firstLineChars="100"/>
              <w:rPr>
                <w:rFonts w:ascii="微软雅黑" w:hAnsi="微软雅黑" w:eastAsia="微软雅黑"/>
                <w:lang w:eastAsia="zh-CN"/>
              </w:rPr>
            </w:pPr>
          </w:p>
        </w:tc>
        <w:tc>
          <w:tcPr>
            <w:tcW w:w="5386" w:type="dxa"/>
          </w:tcPr>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NGFW 防火墙双机热备业务特性与配置；完成培训后您将能掌握：</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理解 OSPF、BGP 协议原理，并掌握基于 VRP 平台下，使用 OSPF、BGP 组建大型网络的方法</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理解 IGMP、PIM-SM/DM 协议原理，并掌握使用这些组播协议组建组播网络的方法</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理解 VLAN、GVRP、QinQ、STP、RSTP 和 MSTP 的工作原理</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掌握应用 STP、RSTP 和 MSTP 避免交换网络环路的方法</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掌握应用 VLAN、MuX、Super Vlan 和 QinQ 等技术提供透明隔离的交换网络</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了解网络安全的基本知识</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了解 Eudemon 系列防火墙的技术原理和功能特征</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理解 IP QoS 模型和差分服务（DiffServ）模型及数据分类的基本原则和标志、流量控制和整形、拥塞管理、拥塞避免、链路效率等原理</w:t>
            </w:r>
          </w:p>
        </w:tc>
        <w:tc>
          <w:tcPr>
            <w:tcW w:w="1604" w:type="dxa"/>
          </w:tcPr>
          <w:p>
            <w:pPr>
              <w:spacing w:line="360" w:lineRule="auto"/>
              <w:rPr>
                <w:rFonts w:ascii="微软雅黑" w:hAnsi="微软雅黑" w:eastAsia="微软雅黑"/>
                <w:lang w:eastAsia="zh-CN"/>
              </w:rPr>
            </w:pPr>
          </w:p>
          <w:p>
            <w:pPr>
              <w:spacing w:line="360" w:lineRule="auto"/>
              <w:rPr>
                <w:rFonts w:ascii="微软雅黑" w:hAnsi="微软雅黑" w:eastAsia="微软雅黑"/>
                <w:lang w:eastAsia="zh-CN"/>
              </w:rPr>
            </w:pPr>
          </w:p>
          <w:p>
            <w:pPr>
              <w:spacing w:line="360" w:lineRule="auto"/>
              <w:rPr>
                <w:rFonts w:ascii="微软雅黑" w:hAnsi="微软雅黑" w:eastAsia="微软雅黑"/>
                <w:lang w:eastAsia="zh-CN"/>
              </w:rPr>
            </w:pPr>
          </w:p>
          <w:p>
            <w:pPr>
              <w:spacing w:line="360" w:lineRule="auto"/>
              <w:rPr>
                <w:rFonts w:ascii="微软雅黑" w:hAnsi="微软雅黑" w:eastAsia="微软雅黑"/>
                <w:lang w:eastAsia="zh-CN"/>
              </w:rPr>
            </w:pPr>
          </w:p>
          <w:p>
            <w:pPr>
              <w:spacing w:line="360" w:lineRule="auto"/>
              <w:rPr>
                <w:rFonts w:ascii="微软雅黑" w:hAnsi="微软雅黑" w:eastAsia="微软雅黑"/>
                <w:lang w:eastAsia="zh-CN"/>
              </w:rPr>
            </w:pPr>
          </w:p>
          <w:p>
            <w:pPr>
              <w:spacing w:line="360" w:lineRule="auto"/>
              <w:rPr>
                <w:rFonts w:ascii="微软雅黑" w:hAnsi="微软雅黑" w:eastAsia="微软雅黑"/>
                <w:lang w:eastAsia="zh-CN"/>
              </w:rPr>
            </w:pPr>
          </w:p>
          <w:p>
            <w:pPr>
              <w:spacing w:line="360" w:lineRule="auto"/>
              <w:rPr>
                <w:rFonts w:ascii="微软雅黑" w:hAnsi="微软雅黑" w:eastAsia="微软雅黑"/>
                <w:lang w:eastAsia="zh-CN"/>
              </w:rPr>
            </w:pPr>
          </w:p>
          <w:p>
            <w:pPr>
              <w:spacing w:line="360" w:lineRule="auto"/>
              <w:jc w:val="center"/>
              <w:rPr>
                <w:rFonts w:ascii="微软雅黑" w:hAnsi="微软雅黑" w:eastAsia="微软雅黑"/>
                <w:lang w:eastAsia="zh-CN"/>
              </w:rPr>
            </w:pPr>
            <w:r>
              <w:rPr>
                <w:rFonts w:ascii="微软雅黑" w:hAnsi="微软雅黑" w:eastAsia="微软雅黑"/>
                <w:lang w:eastAsia="zh-CN"/>
              </w:rPr>
              <w:t>理论</w:t>
            </w:r>
            <w:r>
              <w:rPr>
                <w:rFonts w:hint="eastAsia" w:ascii="微软雅黑" w:hAnsi="微软雅黑" w:eastAsia="微软雅黑"/>
                <w:lang w:eastAsia="zh-CN"/>
              </w:rPr>
              <w:t>+实操</w:t>
            </w:r>
          </w:p>
          <w:p>
            <w:pPr>
              <w:spacing w:line="360" w:lineRule="auto"/>
              <w:jc w:val="center"/>
              <w:rPr>
                <w:rFonts w:ascii="微软雅黑" w:hAnsi="微软雅黑" w:eastAsia="微软雅黑"/>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tc>
        <w:tc>
          <w:tcPr>
            <w:tcW w:w="5386" w:type="dxa"/>
          </w:tcPr>
          <w:p>
            <w:pPr>
              <w:spacing w:line="360" w:lineRule="auto"/>
              <w:outlineLvl w:val="2"/>
              <w:rPr>
                <w:rFonts w:ascii="微软雅黑" w:hAnsi="微软雅黑" w:eastAsia="微软雅黑"/>
                <w:color w:val="151515"/>
                <w:sz w:val="20"/>
                <w:szCs w:val="20"/>
                <w:lang w:eastAsia="zh-CN"/>
              </w:rPr>
            </w:pPr>
            <w:r>
              <w:rPr>
                <w:rFonts w:ascii="微软雅黑" w:hAnsi="微软雅黑" w:eastAsia="微软雅黑"/>
                <w:color w:val="151515"/>
                <w:sz w:val="20"/>
                <w:szCs w:val="20"/>
                <w:lang w:eastAsia="zh-CN"/>
              </w:rPr>
              <w:t>MPLS</w:t>
            </w:r>
            <w:r>
              <w:rPr>
                <w:rFonts w:hint="eastAsia" w:ascii="微软雅黑" w:hAnsi="微软雅黑" w:eastAsia="微软雅黑"/>
                <w:color w:val="151515"/>
                <w:sz w:val="20"/>
                <w:szCs w:val="20"/>
                <w:lang w:eastAsia="zh-CN"/>
              </w:rPr>
              <w:t xml:space="preserve"> 详解</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MPLS网络结构</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MPLS体系结构</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MPLS的标签</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MPLS的静态LSP</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MPLS的动态LSP</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MPLS的转发</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MPLS对TTL的处理</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MPLS的LDP基本概念</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MPLS的LDP工作原理</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MPLS的标签过滤机制</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BGP/MPLS IP VPN基本概念</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地址空间重叠</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VPN 实例</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RD 和 VPN-IPv4 地址</w:t>
            </w:r>
          </w:p>
          <w:p>
            <w:pPr>
              <w:spacing w:line="360" w:lineRule="auto"/>
              <w:outlineLvl w:val="2"/>
              <w:rPr>
                <w:rFonts w:ascii="微软雅黑" w:hAnsi="微软雅黑" w:eastAsia="微软雅黑"/>
                <w:color w:val="151515"/>
                <w:sz w:val="20"/>
                <w:szCs w:val="20"/>
                <w:lang w:eastAsia="zh-CN"/>
              </w:rPr>
            </w:pPr>
            <w:r>
              <w:rPr>
                <w:rFonts w:ascii="微软雅黑" w:hAnsi="微软雅黑" w:eastAsia="微软雅黑"/>
                <w:color w:val="151515"/>
                <w:sz w:val="20"/>
                <w:szCs w:val="20"/>
                <w:lang w:eastAsia="zh-CN"/>
              </w:rPr>
              <w:t>VPN Target</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MPLS VPN 的CE协议的研究</w:t>
            </w:r>
          </w:p>
          <w:p>
            <w:pPr>
              <w:spacing w:line="360" w:lineRule="auto"/>
              <w:outlineLvl w:val="2"/>
              <w:rPr>
                <w:rFonts w:ascii="微软雅黑" w:hAnsi="微软雅黑" w:eastAsia="微软雅黑"/>
                <w:color w:val="151515"/>
                <w:sz w:val="20"/>
                <w:szCs w:val="20"/>
                <w:lang w:eastAsia="zh-CN"/>
              </w:rPr>
            </w:pPr>
            <w:r>
              <w:rPr>
                <w:rFonts w:ascii="微软雅黑" w:hAnsi="微软雅黑" w:eastAsia="微软雅黑"/>
                <w:color w:val="151515"/>
                <w:sz w:val="20"/>
                <w:szCs w:val="20"/>
                <w:lang w:eastAsia="zh-CN"/>
              </w:rPr>
              <w:t>Sham-link</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MPLS VPN部署方案</w:t>
            </w:r>
          </w:p>
          <w:p>
            <w:pPr>
              <w:spacing w:line="360" w:lineRule="auto"/>
              <w:outlineLvl w:val="2"/>
              <w:rPr>
                <w:rFonts w:ascii="微软雅黑" w:hAnsi="微软雅黑" w:eastAsia="微软雅黑"/>
                <w:color w:val="151515"/>
                <w:sz w:val="20"/>
                <w:szCs w:val="20"/>
                <w:lang w:eastAsia="zh-CN"/>
              </w:rPr>
            </w:pPr>
            <w:r>
              <w:rPr>
                <w:rFonts w:hint="eastAsia" w:ascii="微软雅黑" w:hAnsi="微软雅黑" w:eastAsia="微软雅黑"/>
                <w:color w:val="151515"/>
                <w:sz w:val="20"/>
                <w:szCs w:val="20"/>
                <w:lang w:eastAsia="zh-CN"/>
              </w:rPr>
              <w:t>MPLS VPN 综合演练</w:t>
            </w:r>
          </w:p>
        </w:tc>
        <w:tc>
          <w:tcPr>
            <w:tcW w:w="1604" w:type="dxa"/>
          </w:tcPr>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p>
          <w:p>
            <w:pPr>
              <w:spacing w:line="360" w:lineRule="auto"/>
              <w:jc w:val="center"/>
              <w:rPr>
                <w:rFonts w:ascii="微软雅黑" w:hAnsi="微软雅黑" w:eastAsia="微软雅黑"/>
                <w:lang w:eastAsia="zh-CN"/>
              </w:rPr>
            </w:pPr>
            <w:r>
              <w:rPr>
                <w:rFonts w:ascii="微软雅黑" w:hAnsi="微软雅黑" w:eastAsia="微软雅黑"/>
                <w:lang w:eastAsia="zh-CN"/>
              </w:rPr>
              <w:t>理论</w:t>
            </w:r>
            <w:r>
              <w:rPr>
                <w:rFonts w:hint="eastAsia" w:ascii="微软雅黑" w:hAnsi="微软雅黑" w:eastAsia="微软雅黑"/>
                <w:lang w:eastAsia="zh-CN"/>
              </w:rPr>
              <w:t>+实操</w:t>
            </w:r>
          </w:p>
          <w:p>
            <w:pPr>
              <w:spacing w:line="360" w:lineRule="auto"/>
              <w:jc w:val="center"/>
              <w:rPr>
                <w:rFonts w:ascii="微软雅黑" w:hAnsi="微软雅黑" w:eastAsia="微软雅黑"/>
                <w:lang w:eastAsia="zh-CN"/>
              </w:rPr>
            </w:pPr>
          </w:p>
        </w:tc>
      </w:tr>
    </w:tbl>
    <w:p>
      <w:pPr>
        <w:ind w:firstLine="480" w:firstLineChars="200"/>
        <w:rPr>
          <w:rFonts w:hint="eastAsia" w:asciiTheme="minorEastAsia" w:hAnsiTheme="minorEastAsia" w:eastAsiaTheme="minorEastAsia" w:cstheme="minorEastAsia"/>
          <w:sz w:val="24"/>
          <w:szCs w:val="24"/>
        </w:rPr>
      </w:pPr>
    </w:p>
    <w:p>
      <w:pPr>
        <w:numPr>
          <w:ilvl w:val="0"/>
          <w:numId w:val="4"/>
        </w:num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报价密封盖章、相关材料等在有效期内送到嘉庚楼</w:t>
      </w:r>
      <w:r>
        <w:rPr>
          <w:rFonts w:hint="eastAsia" w:asciiTheme="minorEastAsia" w:hAnsiTheme="minorEastAsia" w:cstheme="minorEastAsia"/>
          <w:sz w:val="24"/>
          <w:szCs w:val="24"/>
          <w:lang w:val="en-US" w:eastAsia="zh-CN"/>
        </w:rPr>
        <w:t>812</w:t>
      </w:r>
      <w:r>
        <w:rPr>
          <w:rFonts w:hint="eastAsia" w:asciiTheme="minorEastAsia" w:hAnsiTheme="minorEastAsia" w:eastAsiaTheme="minorEastAsia" w:cstheme="minorEastAsia"/>
          <w:sz w:val="24"/>
          <w:szCs w:val="24"/>
        </w:rPr>
        <w:t>（或北门门岗但需提前电话确定联系），报价有效期至202</w:t>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年</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月</w:t>
      </w:r>
      <w:r>
        <w:rPr>
          <w:rFonts w:hint="eastAsia" w:asciiTheme="minorEastAsia" w:hAnsiTheme="minorEastAsia" w:cstheme="minorEastAsia"/>
          <w:sz w:val="24"/>
          <w:szCs w:val="24"/>
          <w:lang w:val="en-US" w:eastAsia="zh-CN"/>
        </w:rPr>
        <w:t>22</w:t>
      </w:r>
      <w:r>
        <w:rPr>
          <w:rFonts w:hint="eastAsia" w:asciiTheme="minorEastAsia" w:hAnsiTheme="minorEastAsia" w:eastAsiaTheme="minorEastAsia" w:cstheme="minorEastAsia"/>
          <w:sz w:val="24"/>
          <w:szCs w:val="24"/>
        </w:rPr>
        <w:t>日上午9点</w:t>
      </w:r>
    </w:p>
    <w:p>
      <w:pPr>
        <w:pStyle w:val="2"/>
        <w:numPr>
          <w:numId w:val="0"/>
        </w:numPr>
        <w:rPr>
          <w:rFonts w:hint="default" w:eastAsia="宋体"/>
          <w:lang w:val="en-US" w:eastAsia="zh-CN"/>
        </w:rPr>
      </w:pPr>
      <w:r>
        <w:rPr>
          <w:rFonts w:hint="eastAsia" w:eastAsia="宋体"/>
          <w:lang w:val="en-US" w:eastAsia="zh-CN"/>
        </w:rPr>
        <w:t xml:space="preserve">    2、报价文件封口未密封盖章及报价文件封面未写项目内容的全部为无效报价；</w:t>
      </w:r>
    </w:p>
    <w:p>
      <w:pPr>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报价单位：</w:t>
      </w:r>
    </w:p>
    <w:p>
      <w:pPr>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联系人：</w:t>
      </w:r>
    </w:p>
    <w:p>
      <w:pPr>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联系电话：     </w:t>
      </w:r>
    </w:p>
    <w:p>
      <w:pPr>
        <w:ind w:firstLine="3840" w:firstLineChars="16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集美工业学校</w:t>
      </w:r>
    </w:p>
    <w:p>
      <w:pPr>
        <w:ind w:left="638" w:leftChars="266"/>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联系人：</w:t>
      </w:r>
      <w:r>
        <w:rPr>
          <w:rFonts w:hint="eastAsia" w:asciiTheme="minorEastAsia" w:hAnsiTheme="minorEastAsia" w:cstheme="minorEastAsia"/>
          <w:color w:val="000000" w:themeColor="text1"/>
          <w:sz w:val="24"/>
          <w:szCs w:val="24"/>
          <w:lang w:val="en-US" w:eastAsia="zh-CN"/>
          <w14:textFill>
            <w14:solidFill>
              <w14:schemeClr w14:val="tx1"/>
            </w14:solidFill>
          </w14:textFill>
        </w:rPr>
        <w:t>方维钦  7790922</w:t>
      </w:r>
    </w:p>
    <w:p>
      <w:pPr>
        <w:pStyle w:val="2"/>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技术联系人： 田老师  153 5940 5352</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ind w:left="638" w:leftChars="266" w:firstLine="2160" w:firstLineChars="900"/>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202</w:t>
      </w:r>
      <w:r>
        <w:rPr>
          <w:rFonts w:hint="eastAsia" w:asciiTheme="minorEastAsia" w:hAnsi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cstheme="minorEastAsia"/>
          <w:color w:val="000000" w:themeColor="text1"/>
          <w:sz w:val="24"/>
          <w:szCs w:val="24"/>
          <w:lang w:val="en-US" w:eastAsia="zh-CN"/>
          <w14:textFill>
            <w14:solidFill>
              <w14:schemeClr w14:val="tx1"/>
            </w14:solidFill>
          </w14:textFill>
        </w:rPr>
        <w:t xml:space="preserve">4 </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cstheme="minorEastAsia"/>
          <w:color w:val="000000" w:themeColor="text1"/>
          <w:sz w:val="24"/>
          <w:szCs w:val="24"/>
          <w:lang w:val="en-US" w:eastAsia="zh-CN"/>
          <w14:textFill>
            <w14:solidFill>
              <w14:schemeClr w14:val="tx1"/>
            </w14:solidFill>
          </w14:textFill>
        </w:rPr>
        <w:t xml:space="preserve"> 18</w:t>
      </w:r>
      <w:r>
        <w:rPr>
          <w:rFonts w:hint="eastAsia" w:asciiTheme="minorEastAsia" w:hAnsiTheme="minorEastAsia" w:eastAsiaTheme="minorEastAsia" w:cstheme="minorEastAsia"/>
          <w:color w:val="000000" w:themeColor="text1"/>
          <w:sz w:val="24"/>
          <w:szCs w:val="24"/>
          <w14:textFill>
            <w14:solidFill>
              <w14:schemeClr w14:val="tx1"/>
            </w14:solidFill>
          </w14:textFill>
        </w:rPr>
        <w:t>日</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7FCE32"/>
    <w:multiLevelType w:val="singleLevel"/>
    <w:tmpl w:val="CE7FCE32"/>
    <w:lvl w:ilvl="0" w:tentative="0">
      <w:start w:val="1"/>
      <w:numFmt w:val="decimal"/>
      <w:suff w:val="nothing"/>
      <w:lvlText w:val="%1、"/>
      <w:lvlJc w:val="left"/>
    </w:lvl>
  </w:abstractNum>
  <w:abstractNum w:abstractNumId="1">
    <w:nsid w:val="51266DFE"/>
    <w:multiLevelType w:val="multilevel"/>
    <w:tmpl w:val="51266DF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52830F4"/>
    <w:multiLevelType w:val="multilevel"/>
    <w:tmpl w:val="552830F4"/>
    <w:lvl w:ilvl="0" w:tentative="0">
      <w:start w:val="1"/>
      <w:numFmt w:val="decimal"/>
      <w:lvlText w:val="%1."/>
      <w:lvlJc w:val="left"/>
      <w:pPr>
        <w:ind w:left="780" w:hanging="36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7D1A2627"/>
    <w:multiLevelType w:val="multilevel"/>
    <w:tmpl w:val="7D1A2627"/>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5826A3"/>
    <w:rsid w:val="0D5826A3"/>
    <w:rsid w:val="7FC84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9" w:lineRule="auto"/>
    </w:pPr>
    <w:rPr>
      <w:rFonts w:ascii="Times New Roman" w:hAnsi="Times New Roman" w:eastAsia="宋体" w:cs="Times New Roman"/>
      <w:sz w:val="24"/>
      <w:szCs w:val="24"/>
      <w:lang w:val="en-US" w:eastAsia="en-US"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Times New Roman"/>
      <w:szCs w:val="24"/>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FollowedHyperlink"/>
    <w:basedOn w:val="5"/>
    <w:uiPriority w:val="0"/>
    <w:rPr>
      <w:color w:val="0066CC"/>
      <w:u w:val="none"/>
    </w:rPr>
  </w:style>
  <w:style w:type="character" w:styleId="7">
    <w:name w:val="Hyperlink"/>
    <w:basedOn w:val="5"/>
    <w:uiPriority w:val="0"/>
    <w:rPr>
      <w:color w:val="0066CC"/>
      <w:u w:val="none"/>
    </w:rPr>
  </w:style>
  <w:style w:type="paragraph" w:styleId="8">
    <w:name w:val="List Paragraph"/>
    <w:basedOn w:val="1"/>
    <w:qFormat/>
    <w:uiPriority w:val="34"/>
    <w:pPr>
      <w:ind w:firstLine="420" w:firstLineChars="200"/>
    </w:pPr>
  </w:style>
  <w:style w:type="character" w:customStyle="1" w:styleId="9">
    <w:name w:val="dropdown"/>
    <w:basedOn w:val="5"/>
    <w:uiPriority w:val="0"/>
    <w:rPr>
      <w:bdr w:val="none" w:color="auto" w:sz="0" w:space="0"/>
    </w:rPr>
  </w:style>
  <w:style w:type="character" w:customStyle="1" w:styleId="10">
    <w:name w:val="dropdown1"/>
    <w:basedOn w:val="5"/>
    <w:uiPriority w:val="0"/>
    <w:rPr>
      <w:bdr w:val="none" w:color="auto" w:sz="0"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2022-04-18T03:11:00Z</dcterms:created>
  <dc:creator>体重等于身高</dc:creator>
  <cp:lastModifiedBy>方维钦</cp:lastModifiedBy>
  <dcterms:modified xsi:type="dcterms:W3CDTF">2022-04-18T06:40:33Z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3573BED751C9405FA3779F58CBFC9E11</vt:lpwstr>
  </property>
</Properties>
</file>